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245"/>
      </w:tblGrid>
      <w:tr w:rsidR="00AD1119">
        <w:trPr>
          <w:trHeight w:val="758"/>
        </w:trPr>
        <w:tc>
          <w:tcPr>
            <w:tcW w:w="8786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ind w:left="1806" w:right="1050" w:firstLine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MINUTA DE REUNIÓN DE TRABAJO ORDINARIA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GRUPO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INTERDISCIPLINARIO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DEL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IAIP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OAXACA</w:t>
            </w:r>
          </w:p>
        </w:tc>
      </w:tr>
      <w:tr w:rsidR="00AD1119">
        <w:trPr>
          <w:trHeight w:val="254"/>
        </w:trPr>
        <w:tc>
          <w:tcPr>
            <w:tcW w:w="3541" w:type="dxa"/>
          </w:tcPr>
          <w:p w:rsidR="00AD1119" w:rsidRDefault="00015706">
            <w:pPr>
              <w:pStyle w:val="TableParagraph"/>
              <w:spacing w:line="234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Número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reunión</w:t>
            </w:r>
          </w:p>
        </w:tc>
        <w:tc>
          <w:tcPr>
            <w:tcW w:w="5245" w:type="dxa"/>
          </w:tcPr>
          <w:p w:rsidR="00AD1119" w:rsidRDefault="00015706">
            <w:pPr>
              <w:pStyle w:val="TableParagraph"/>
              <w:spacing w:line="234" w:lineRule="exact"/>
              <w:ind w:left="104"/>
              <w:rPr>
                <w:rFonts w:ascii="Arial"/>
              </w:rPr>
            </w:pPr>
            <w:r>
              <w:rPr>
                <w:rFonts w:ascii="Arial"/>
              </w:rPr>
              <w:t>02</w:t>
            </w:r>
          </w:p>
        </w:tc>
      </w:tr>
      <w:tr w:rsidR="00AD1119">
        <w:trPr>
          <w:trHeight w:val="3036"/>
        </w:trPr>
        <w:tc>
          <w:tcPr>
            <w:tcW w:w="3541" w:type="dxa"/>
          </w:tcPr>
          <w:p w:rsidR="00AD1119" w:rsidRDefault="00015706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Lugar</w:t>
            </w:r>
          </w:p>
        </w:tc>
        <w:tc>
          <w:tcPr>
            <w:tcW w:w="5245" w:type="dxa"/>
          </w:tcPr>
          <w:p w:rsidR="00AD1119" w:rsidRDefault="00015706">
            <w:pPr>
              <w:pStyle w:val="TableParagraph"/>
              <w:ind w:left="104"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atención a la contingencia de salud COVID-19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atravesando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nuestro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país,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recomendaciones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medidas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sanitarias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emitidas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por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las Secretarías de Salud a nivel Nacional y Estatal;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asimismo con las acciones tomadas por el Consejo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General de este Instituto, siendo estas el acuerdo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fecha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octubre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curso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comunicado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relativo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cumplimiento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actividades concernientes al Instituto como Órgano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Garante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Sujeto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Obligado,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dicha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reunión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llevará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cabo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vía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remota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por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medios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digitales,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través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</w:p>
          <w:p w:rsidR="00AD1119" w:rsidRDefault="00015706">
            <w:pPr>
              <w:pStyle w:val="TableParagraph"/>
              <w:spacing w:line="234" w:lineRule="exact"/>
              <w:ind w:left="1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plataforma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electrónica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denominada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Zoom,</w:t>
            </w:r>
          </w:p>
        </w:tc>
      </w:tr>
      <w:tr w:rsidR="00AD1119">
        <w:trPr>
          <w:trHeight w:val="253"/>
        </w:trPr>
        <w:tc>
          <w:tcPr>
            <w:tcW w:w="3541" w:type="dxa"/>
          </w:tcPr>
          <w:p w:rsidR="00AD1119" w:rsidRDefault="00015706">
            <w:pPr>
              <w:pStyle w:val="TableParagraph"/>
              <w:spacing w:line="234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Fecha</w:t>
            </w:r>
          </w:p>
        </w:tc>
        <w:tc>
          <w:tcPr>
            <w:tcW w:w="5245" w:type="dxa"/>
          </w:tcPr>
          <w:p w:rsidR="00AD1119" w:rsidRDefault="00015706">
            <w:pPr>
              <w:pStyle w:val="TableParagraph"/>
              <w:spacing w:line="234" w:lineRule="exact"/>
              <w:ind w:left="104"/>
              <w:rPr>
                <w:rFonts w:ascii="Arial"/>
              </w:rPr>
            </w:pPr>
            <w:r>
              <w:rPr>
                <w:rFonts w:ascii="Arial"/>
              </w:rPr>
              <w:t>19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noviembre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2020</w:t>
            </w:r>
          </w:p>
        </w:tc>
      </w:tr>
      <w:tr w:rsidR="00AD1119">
        <w:trPr>
          <w:trHeight w:val="251"/>
        </w:trPr>
        <w:tc>
          <w:tcPr>
            <w:tcW w:w="3541" w:type="dxa"/>
          </w:tcPr>
          <w:p w:rsidR="00AD1119" w:rsidRDefault="00015706">
            <w:pPr>
              <w:pStyle w:val="TableParagraph"/>
              <w:spacing w:line="232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Hora de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Inicio</w:t>
            </w:r>
          </w:p>
        </w:tc>
        <w:tc>
          <w:tcPr>
            <w:tcW w:w="5245" w:type="dxa"/>
          </w:tcPr>
          <w:p w:rsidR="00AD1119" w:rsidRDefault="00015706">
            <w:pPr>
              <w:pStyle w:val="TableParagraph"/>
              <w:spacing w:line="232" w:lineRule="exact"/>
              <w:ind w:left="104"/>
              <w:rPr>
                <w:rFonts w:ascii="Arial"/>
              </w:rPr>
            </w:pPr>
            <w:r>
              <w:rPr>
                <w:rFonts w:ascii="Arial"/>
              </w:rPr>
              <w:t>10:11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horas</w:t>
            </w:r>
          </w:p>
        </w:tc>
      </w:tr>
      <w:tr w:rsidR="00AD1119">
        <w:trPr>
          <w:trHeight w:val="253"/>
        </w:trPr>
        <w:tc>
          <w:tcPr>
            <w:tcW w:w="3541" w:type="dxa"/>
          </w:tcPr>
          <w:p w:rsidR="00AD1119" w:rsidRDefault="00015706">
            <w:pPr>
              <w:pStyle w:val="TableParagraph"/>
              <w:spacing w:line="234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Hora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cierre</w:t>
            </w:r>
          </w:p>
        </w:tc>
        <w:tc>
          <w:tcPr>
            <w:tcW w:w="5245" w:type="dxa"/>
          </w:tcPr>
          <w:p w:rsidR="00AD1119" w:rsidRDefault="00015706">
            <w:pPr>
              <w:pStyle w:val="TableParagraph"/>
              <w:spacing w:line="234" w:lineRule="exact"/>
              <w:ind w:left="104"/>
              <w:rPr>
                <w:rFonts w:ascii="Arial"/>
              </w:rPr>
            </w:pPr>
            <w:r>
              <w:rPr>
                <w:rFonts w:ascii="Arial"/>
              </w:rPr>
              <w:t>11:20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horas</w:t>
            </w:r>
          </w:p>
        </w:tc>
      </w:tr>
    </w:tbl>
    <w:p w:rsidR="00AD1119" w:rsidRDefault="00AD1119">
      <w:pPr>
        <w:pStyle w:val="Textoindependiente"/>
        <w:rPr>
          <w:rFonts w:ascii="Times New Roman"/>
          <w:sz w:val="20"/>
        </w:rPr>
      </w:pPr>
    </w:p>
    <w:p w:rsidR="00AD1119" w:rsidRDefault="00AD1119">
      <w:pPr>
        <w:pStyle w:val="Textoindependiente"/>
        <w:spacing w:before="4"/>
        <w:rPr>
          <w:rFonts w:ascii="Times New Roman"/>
          <w:sz w:val="16"/>
        </w:rPr>
      </w:pPr>
    </w:p>
    <w:p w:rsidR="00AD1119" w:rsidRDefault="00015706">
      <w:pPr>
        <w:pStyle w:val="Ttulo2"/>
        <w:spacing w:before="93"/>
        <w:ind w:left="962"/>
        <w:jc w:val="left"/>
        <w:rPr>
          <w:rFonts w:ascii="Arial"/>
        </w:rPr>
      </w:pPr>
      <w:r>
        <w:rPr>
          <w:noProof/>
          <w:lang w:val="es-MX" w:eastAsia="es-MX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6912049</wp:posOffset>
            </wp:positionH>
            <wp:positionV relativeFrom="paragraph">
              <wp:posOffset>-1027805</wp:posOffset>
            </wp:positionV>
            <wp:extent cx="569768" cy="56097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68" cy="560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Lista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 asistentes:</w:t>
      </w:r>
    </w:p>
    <w:p w:rsidR="00AD1119" w:rsidRDefault="00015706">
      <w:pPr>
        <w:pStyle w:val="Prrafodelista"/>
        <w:numPr>
          <w:ilvl w:val="0"/>
          <w:numId w:val="5"/>
        </w:numPr>
        <w:tabs>
          <w:tab w:val="left" w:pos="1681"/>
          <w:tab w:val="left" w:pos="1682"/>
        </w:tabs>
        <w:spacing w:before="1" w:line="256" w:lineRule="auto"/>
        <w:ind w:right="1358"/>
        <w:jc w:val="left"/>
        <w:rPr>
          <w:rFonts w:ascii="Arial" w:hAnsi="Arial"/>
        </w:rPr>
      </w:pPr>
      <w:r>
        <w:rPr>
          <w:rFonts w:ascii="Arial" w:hAnsi="Arial"/>
        </w:rPr>
        <w:t>Licenciado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Fernando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Rodolfo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Gómez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Cuevas,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Comisionado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Consejo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General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del IAIP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Oaxaca.</w:t>
      </w:r>
    </w:p>
    <w:p w:rsidR="00AD1119" w:rsidRDefault="00015706">
      <w:pPr>
        <w:pStyle w:val="Prrafodelista"/>
        <w:numPr>
          <w:ilvl w:val="0"/>
          <w:numId w:val="5"/>
        </w:numPr>
        <w:tabs>
          <w:tab w:val="left" w:pos="1681"/>
          <w:tab w:val="left" w:pos="1682"/>
        </w:tabs>
        <w:spacing w:before="1" w:line="256" w:lineRule="auto"/>
        <w:ind w:right="1358"/>
        <w:jc w:val="left"/>
        <w:rPr>
          <w:rFonts w:ascii="Arial" w:hAnsi="Arial"/>
          <w:b/>
        </w:rPr>
      </w:pPr>
      <w:r>
        <w:rPr>
          <w:rFonts w:ascii="Arial" w:hAnsi="Arial"/>
        </w:rPr>
        <w:t>Integrantes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Grupo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Interdisciplinario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IAIP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Oaxaca,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Contenida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01</w:t>
      </w:r>
    </w:p>
    <w:p w:rsidR="00AD1119" w:rsidRDefault="00AD1119">
      <w:pPr>
        <w:pStyle w:val="Textoindependiente"/>
        <w:spacing w:before="4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239"/>
      </w:tblGrid>
      <w:tr w:rsidR="00AD1119">
        <w:trPr>
          <w:trHeight w:val="758"/>
        </w:trPr>
        <w:tc>
          <w:tcPr>
            <w:tcW w:w="10068" w:type="dxa"/>
            <w:gridSpan w:val="2"/>
            <w:shd w:val="clear" w:color="auto" w:fill="009999"/>
          </w:tcPr>
          <w:p w:rsidR="00AD1119" w:rsidRDefault="00AD1119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AD1119" w:rsidRDefault="00015706">
            <w:pPr>
              <w:pStyle w:val="TableParagraph"/>
              <w:ind w:left="4110" w:right="40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Asuntos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tratados</w:t>
            </w:r>
          </w:p>
        </w:tc>
      </w:tr>
      <w:tr w:rsidR="00AD1119">
        <w:trPr>
          <w:trHeight w:val="253"/>
        </w:trPr>
        <w:tc>
          <w:tcPr>
            <w:tcW w:w="3829" w:type="dxa"/>
            <w:shd w:val="clear" w:color="auto" w:fill="009999"/>
          </w:tcPr>
          <w:p w:rsidR="00AD1119" w:rsidRDefault="00015706">
            <w:pPr>
              <w:pStyle w:val="TableParagraph"/>
              <w:spacing w:line="234" w:lineRule="exact"/>
              <w:ind w:left="1606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Tema</w:t>
            </w:r>
          </w:p>
        </w:tc>
        <w:tc>
          <w:tcPr>
            <w:tcW w:w="6239" w:type="dxa"/>
            <w:shd w:val="clear" w:color="auto" w:fill="009999"/>
          </w:tcPr>
          <w:p w:rsidR="00AD1119" w:rsidRDefault="00015706">
            <w:pPr>
              <w:pStyle w:val="TableParagraph"/>
              <w:spacing w:line="234" w:lineRule="exact"/>
              <w:ind w:left="2085" w:right="20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Acuerdos</w:t>
            </w:r>
          </w:p>
        </w:tc>
      </w:tr>
      <w:tr w:rsidR="00AD1119">
        <w:trPr>
          <w:trHeight w:val="4833"/>
        </w:trPr>
        <w:tc>
          <w:tcPr>
            <w:tcW w:w="3829" w:type="dxa"/>
          </w:tcPr>
          <w:p w:rsidR="00AD1119" w:rsidRDefault="00015706">
            <w:pPr>
              <w:pStyle w:val="TableParagraph"/>
              <w:spacing w:line="250" w:lineRule="exact"/>
              <w:ind w:left="107"/>
              <w:jc w:val="both"/>
              <w:rPr>
                <w:rFonts w:ascii="Arial"/>
              </w:rPr>
            </w:pPr>
            <w:r>
              <w:rPr>
                <w:rFonts w:ascii="Arial"/>
              </w:rPr>
              <w:t>Lista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Asistencia</w:t>
            </w:r>
          </w:p>
          <w:p w:rsidR="00AD1119" w:rsidRDefault="00015706">
            <w:pPr>
              <w:pStyle w:val="TableParagraph"/>
              <w:spacing w:before="1"/>
              <w:ind w:left="107" w:right="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Declaración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quórum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legal,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así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como la hora de inicio de la reunión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trabajo.</w:t>
            </w:r>
          </w:p>
          <w:p w:rsidR="00AD1119" w:rsidRDefault="00015706">
            <w:pPr>
              <w:pStyle w:val="TableParagraph"/>
              <w:ind w:left="107" w:right="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Lectura y aprobación de los asuntos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tratar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titular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realizó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pase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lista correspondiente para lo cual declaró la existencia 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quórum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legal,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dando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inicio a 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reunión.</w:t>
            </w:r>
          </w:p>
          <w:p w:rsidR="00AD1119" w:rsidRDefault="00AD1119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AD1119" w:rsidRDefault="00015706">
            <w:pPr>
              <w:pStyle w:val="TableParagraph"/>
              <w:spacing w:before="1"/>
              <w:ind w:left="107" w:right="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unanimidad de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votos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aprobaron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asuntos 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tratar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segunda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reunión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trabajo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ordinaria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Interdisciplinario,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siendo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estos los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siguientes:</w:t>
            </w:r>
          </w:p>
          <w:p w:rsidR="00AD1119" w:rsidRDefault="0001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9" w:lineRule="auto"/>
              <w:ind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Informe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avances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Coordinadora de Archivos sobre los asuntos tratados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 la Primera Reunión de Trabajo 2020 del Grupo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Interdisciplinario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del IAIP.</w:t>
            </w:r>
          </w:p>
          <w:p w:rsidR="00AD1119" w:rsidRDefault="0001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6" w:lineRule="auto"/>
              <w:ind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Propuesta de calendario de reuniones ordinarias 2021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Interdisciplinario del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IAIP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Oaxaca.</w:t>
            </w:r>
          </w:p>
          <w:p w:rsidR="00AD1119" w:rsidRDefault="0001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9" w:lineRule="auto"/>
              <w:ind w:right="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Plan de trabajo que presenta el Área Coordinadora de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elaboración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Fichas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Técnicas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Documental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2021.</w:t>
            </w:r>
          </w:p>
          <w:p w:rsidR="00AD1119" w:rsidRDefault="0001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5" w:lineRule="exact"/>
              <w:ind w:hanging="3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Calendario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realización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mesas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trabajo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con</w:t>
            </w:r>
          </w:p>
          <w:p w:rsidR="00AD1119" w:rsidRDefault="00015706">
            <w:pPr>
              <w:pStyle w:val="TableParagraph"/>
              <w:spacing w:before="16"/>
              <w:ind w:left="8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  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 xml:space="preserve">áreas   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 xml:space="preserve">productoras   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 xml:space="preserve">de   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 xml:space="preserve">documentación   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y</w:t>
            </w:r>
          </w:p>
        </w:tc>
      </w:tr>
    </w:tbl>
    <w:p w:rsidR="00AD1119" w:rsidRDefault="00AD1119">
      <w:pPr>
        <w:jc w:val="both"/>
        <w:rPr>
          <w:rFonts w:ascii="Arial" w:hAnsi="Arial"/>
        </w:rPr>
        <w:sectPr w:rsidR="00AD1119">
          <w:headerReference w:type="default" r:id="rId8"/>
          <w:footerReference w:type="default" r:id="rId9"/>
          <w:type w:val="continuous"/>
          <w:pgSz w:w="12240" w:h="15840"/>
          <w:pgMar w:top="1540" w:right="340" w:bottom="1160" w:left="740" w:header="620" w:footer="966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239"/>
      </w:tblGrid>
      <w:tr w:rsidR="00AD1119">
        <w:trPr>
          <w:trHeight w:val="758"/>
        </w:trPr>
        <w:tc>
          <w:tcPr>
            <w:tcW w:w="10068" w:type="dxa"/>
            <w:gridSpan w:val="2"/>
            <w:shd w:val="clear" w:color="auto" w:fill="009999"/>
          </w:tcPr>
          <w:p w:rsidR="00AD1119" w:rsidRDefault="00AD1119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AD1119" w:rsidRDefault="00015706">
            <w:pPr>
              <w:pStyle w:val="TableParagraph"/>
              <w:ind w:left="4110" w:right="40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Asuntos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tratados</w:t>
            </w:r>
          </w:p>
        </w:tc>
      </w:tr>
      <w:tr w:rsidR="00AD1119">
        <w:trPr>
          <w:trHeight w:val="254"/>
        </w:trPr>
        <w:tc>
          <w:tcPr>
            <w:tcW w:w="3829" w:type="dxa"/>
            <w:shd w:val="clear" w:color="auto" w:fill="009999"/>
          </w:tcPr>
          <w:p w:rsidR="00AD1119" w:rsidRDefault="00015706">
            <w:pPr>
              <w:pStyle w:val="TableParagraph"/>
              <w:spacing w:line="234" w:lineRule="exact"/>
              <w:ind w:left="1606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Tema</w:t>
            </w:r>
          </w:p>
        </w:tc>
        <w:tc>
          <w:tcPr>
            <w:tcW w:w="6239" w:type="dxa"/>
            <w:shd w:val="clear" w:color="auto" w:fill="009999"/>
          </w:tcPr>
          <w:p w:rsidR="00AD1119" w:rsidRDefault="00015706">
            <w:pPr>
              <w:pStyle w:val="TableParagraph"/>
              <w:spacing w:line="234" w:lineRule="exact"/>
              <w:ind w:left="2085" w:right="20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Acuerdos</w:t>
            </w:r>
          </w:p>
        </w:tc>
      </w:tr>
      <w:tr w:rsidR="00AD1119">
        <w:trPr>
          <w:trHeight w:val="2920"/>
        </w:trPr>
        <w:tc>
          <w:tcPr>
            <w:tcW w:w="3829" w:type="dxa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59" w:lineRule="auto"/>
              <w:ind w:left="827"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archivo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trámite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elaboración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Fichas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Técnicas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Documental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2021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IAIP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Oaxaca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Archivos.</w:t>
            </w:r>
          </w:p>
          <w:p w:rsidR="00AD1119" w:rsidRDefault="000157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9" w:lineRule="auto"/>
              <w:ind w:right="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Criterios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considerar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proceso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documental que emite el Grupo Interdisciplinario 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IAIP.</w:t>
            </w:r>
          </w:p>
          <w:p w:rsidR="00AD1119" w:rsidRDefault="000157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6" w:lineRule="auto"/>
              <w:ind w:right="9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Propuesta de formato de Ficha Técnica de Valoración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Documental 2021 que presenta el Área Coordinadora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Archivos.</w:t>
            </w:r>
          </w:p>
        </w:tc>
      </w:tr>
      <w:tr w:rsidR="00AD1119">
        <w:trPr>
          <w:trHeight w:val="1264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 w:right="9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Informe de avances que presenta 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sobre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asuntos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tratados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Primera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Reunión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Trabajo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2020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del</w:t>
            </w:r>
          </w:p>
          <w:p w:rsidR="00AD1119" w:rsidRDefault="00015706">
            <w:pPr>
              <w:pStyle w:val="TableParagraph"/>
              <w:spacing w:line="235" w:lineRule="exact"/>
              <w:ind w:left="107"/>
              <w:jc w:val="both"/>
              <w:rPr>
                <w:rFonts w:ascii="Arial"/>
              </w:rPr>
            </w:pPr>
            <w:r>
              <w:rPr>
                <w:rFonts w:ascii="Arial"/>
              </w:rPr>
              <w:t>Grupo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Interdisciplinario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IAIP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este punto la Titular del Área Coordinadora de Archivos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realizó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informe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avances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sobre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asuntos tratados en la primera reunión de Trabajo 2020 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Interdisciplinario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IAIP,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indicando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tenían</w:t>
            </w:r>
          </w:p>
          <w:p w:rsidR="00AD1119" w:rsidRDefault="00015706">
            <w:pPr>
              <w:pStyle w:val="TableParagraph"/>
              <w:spacing w:line="235" w:lineRule="exact"/>
              <w:ind w:left="107"/>
              <w:jc w:val="both"/>
              <w:rPr>
                <w:rFonts w:ascii="Arial"/>
              </w:rPr>
            </w:pPr>
            <w:r>
              <w:rPr>
                <w:rFonts w:ascii="Arial"/>
              </w:rPr>
              <w:t>un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nivel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 cumplimiento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100%.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Anexo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02</w:t>
            </w:r>
          </w:p>
        </w:tc>
      </w:tr>
      <w:tr w:rsidR="00AD1119">
        <w:trPr>
          <w:trHeight w:val="1012"/>
        </w:trPr>
        <w:tc>
          <w:tcPr>
            <w:tcW w:w="3829" w:type="dxa"/>
          </w:tcPr>
          <w:p w:rsidR="00AD1119" w:rsidRDefault="00015706">
            <w:pPr>
              <w:pStyle w:val="TableParagraph"/>
              <w:tabs>
                <w:tab w:val="left" w:pos="1203"/>
                <w:tab w:val="left" w:pos="2351"/>
                <w:tab w:val="left" w:pos="3475"/>
              </w:tabs>
              <w:ind w:left="107"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Integración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Lic.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Eugenio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Arafat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Chávez</w:t>
            </w:r>
            <w:r>
              <w:rPr>
                <w:rFonts w:ascii="Arial" w:hAnsi="Arial"/>
              </w:rPr>
              <w:tab/>
              <w:t>Bedolla,</w:t>
            </w:r>
            <w:r>
              <w:rPr>
                <w:rFonts w:ascii="Arial" w:hAnsi="Arial"/>
              </w:rPr>
              <w:tab/>
              <w:t>Director</w:t>
            </w:r>
            <w:r>
              <w:rPr>
                <w:rFonts w:ascii="Arial" w:hAnsi="Arial"/>
              </w:rPr>
              <w:tab/>
              <w:t>de</w:t>
            </w:r>
          </w:p>
          <w:p w:rsidR="00AD1119" w:rsidRDefault="00015706">
            <w:pPr>
              <w:pStyle w:val="TableParagraph"/>
              <w:tabs>
                <w:tab w:val="left" w:pos="1425"/>
                <w:tab w:val="left" w:pos="2529"/>
                <w:tab w:val="left" w:pos="3110"/>
              </w:tabs>
              <w:spacing w:line="252" w:lineRule="exact"/>
              <w:ind w:left="107" w:right="92"/>
              <w:rPr>
                <w:rFonts w:ascii="Arial"/>
              </w:rPr>
            </w:pPr>
            <w:r>
              <w:rPr>
                <w:rFonts w:ascii="Arial"/>
              </w:rPr>
              <w:t>Gobierno</w:t>
            </w:r>
            <w:r>
              <w:rPr>
                <w:rFonts w:ascii="Arial"/>
              </w:rPr>
              <w:tab/>
              <w:t>Abierto</w:t>
            </w:r>
            <w:r>
              <w:rPr>
                <w:rFonts w:ascii="Arial"/>
              </w:rPr>
              <w:tab/>
              <w:t>al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Grupo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Interdisciplinario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 formalizó la integración del Lic. Eugenio Arafat Chávez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Bedolla, Director de Gobierno Abierto como nuevo integrante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Interdisciplinario.</w:t>
            </w:r>
          </w:p>
        </w:tc>
      </w:tr>
      <w:tr w:rsidR="00AD1119">
        <w:trPr>
          <w:trHeight w:val="1771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 w:right="93"/>
              <w:jc w:val="both"/>
              <w:rPr>
                <w:rFonts w:ascii="Arial"/>
              </w:rPr>
            </w:pPr>
            <w:r>
              <w:rPr>
                <w:rFonts w:ascii="Arial"/>
              </w:rPr>
              <w:t>Propuesta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calendario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reuniones ordinarias 2021 del Grupo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Interdisciplinario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IAIP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Oaxaca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Titular del Área Coordinadora de Archivos procedió a 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Propuesta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calendario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reuniones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ordinarias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2021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Interdisciplinario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IAIP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Oaxaca,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solicitó a las y los integrantes del GI manifestaran el sentido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voto para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aprobación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mismo, las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integrantes</w:t>
            </w:r>
          </w:p>
          <w:p w:rsidR="00AD1119" w:rsidRDefault="00015706">
            <w:pPr>
              <w:pStyle w:val="TableParagraph"/>
              <w:spacing w:line="252" w:lineRule="exact"/>
              <w:ind w:left="107" w:right="99"/>
              <w:jc w:val="both"/>
              <w:rPr>
                <w:rFonts w:ascii="Arial"/>
              </w:rPr>
            </w:pPr>
            <w:r>
              <w:rPr>
                <w:rFonts w:ascii="Arial"/>
              </w:rPr>
              <w:t>votaron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favor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quedando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aprobada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Propuesta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calendario.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Anexo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03</w:t>
            </w:r>
          </w:p>
        </w:tc>
      </w:tr>
      <w:tr w:rsidR="00AD1119">
        <w:trPr>
          <w:trHeight w:val="1770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 w:right="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Plan de trabajo que presenta el Área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elaboración de las Fichas Técnicas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Valoración Documental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2021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punto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Titular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realizó la explicación del Plan de trabajo para la elaboración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las Fichas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Técnicas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Valoración Documental 2021.</w:t>
            </w:r>
          </w:p>
          <w:p w:rsidR="00AD1119" w:rsidRDefault="00015706">
            <w:pPr>
              <w:pStyle w:val="TableParagraph"/>
              <w:ind w:left="107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Preguntó a la totalidad de integrantes del GI si había alguna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observación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al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</w:rPr>
              <w:t>no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haberla,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</w:rPr>
              <w:t>solicitó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manifestaran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</w:rPr>
              <w:t>estar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  <w:p w:rsidR="00AD1119" w:rsidRDefault="00015706">
            <w:pPr>
              <w:pStyle w:val="TableParagraph"/>
              <w:spacing w:line="252" w:lineRule="exact"/>
              <w:ind w:left="107" w:right="93"/>
              <w:jc w:val="both"/>
              <w:rPr>
                <w:rFonts w:ascii="Arial"/>
              </w:rPr>
            </w:pPr>
            <w:r>
              <w:rPr>
                <w:rFonts w:ascii="Arial"/>
              </w:rPr>
              <w:t>de acuerdo con el mismo. Las y los integrantes estuvieron de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acuerdo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por lo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aprobado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por unanimidad.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Anexo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04</w:t>
            </w:r>
          </w:p>
        </w:tc>
      </w:tr>
      <w:tr w:rsidR="00AD1119">
        <w:trPr>
          <w:trHeight w:val="2784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 w:right="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Calendario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realización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mesas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trabajo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productoras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responsables de archivo de trámite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elaboración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Fichas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Técnicas de Valoración Documental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2021 del IAIP Oaxaca que presenta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Derivado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Plan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trabajo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elaboración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Fichas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Técnicas de Valoración Documental 2021 la Titular del Área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Archivos,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presentó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propuesta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Calendario para la realización de mesas de trabajo con las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productoras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responsables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archivo de trámite y solicitó al grupo emitir las observaciones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consideraran pertinentes.</w:t>
            </w:r>
          </w:p>
          <w:p w:rsidR="00AD1119" w:rsidRDefault="00015706">
            <w:pPr>
              <w:pStyle w:val="TableParagraph"/>
              <w:ind w:left="107"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Lic.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Fernando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Cruz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Ríos,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Director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Administración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solicitó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uso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voz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pedir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reunión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prevista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día</w:t>
            </w:r>
          </w:p>
          <w:p w:rsidR="00AD1119" w:rsidRDefault="00015706">
            <w:pPr>
              <w:pStyle w:val="TableParagraph"/>
              <w:spacing w:line="252" w:lineRule="exact"/>
              <w:ind w:left="107"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</w:rPr>
              <w:t>23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noviembre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Dirección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cargo,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cambiará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día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lunes 30 de noviembre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 las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9:00hrs.</w:t>
            </w:r>
          </w:p>
        </w:tc>
      </w:tr>
    </w:tbl>
    <w:p w:rsidR="00AD1119" w:rsidRDefault="00015706">
      <w:pPr>
        <w:rPr>
          <w:sz w:val="2"/>
          <w:szCs w:val="2"/>
        </w:rPr>
      </w:pPr>
      <w:r>
        <w:rPr>
          <w:noProof/>
          <w:lang w:val="es-MX" w:eastAsia="es-MX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6912049</wp:posOffset>
            </wp:positionH>
            <wp:positionV relativeFrom="page">
              <wp:posOffset>3316637</wp:posOffset>
            </wp:positionV>
            <wp:extent cx="570006" cy="561213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06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119" w:rsidRDefault="00AD1119">
      <w:pPr>
        <w:rPr>
          <w:sz w:val="2"/>
          <w:szCs w:val="2"/>
        </w:rPr>
        <w:sectPr w:rsidR="00AD1119">
          <w:pgSz w:w="12240" w:h="15840"/>
          <w:pgMar w:top="1540" w:right="340" w:bottom="1160" w:left="740" w:header="620" w:footer="96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239"/>
      </w:tblGrid>
      <w:tr w:rsidR="00AD1119">
        <w:trPr>
          <w:trHeight w:val="758"/>
        </w:trPr>
        <w:tc>
          <w:tcPr>
            <w:tcW w:w="10068" w:type="dxa"/>
            <w:gridSpan w:val="2"/>
            <w:shd w:val="clear" w:color="auto" w:fill="009999"/>
          </w:tcPr>
          <w:p w:rsidR="00AD1119" w:rsidRDefault="00AD1119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AD1119" w:rsidRDefault="00015706">
            <w:pPr>
              <w:pStyle w:val="TableParagraph"/>
              <w:ind w:left="4110" w:right="40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Asuntos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tratados</w:t>
            </w:r>
          </w:p>
        </w:tc>
      </w:tr>
      <w:tr w:rsidR="00AD1119">
        <w:trPr>
          <w:trHeight w:val="254"/>
        </w:trPr>
        <w:tc>
          <w:tcPr>
            <w:tcW w:w="3829" w:type="dxa"/>
            <w:shd w:val="clear" w:color="auto" w:fill="009999"/>
          </w:tcPr>
          <w:p w:rsidR="00AD1119" w:rsidRDefault="00015706">
            <w:pPr>
              <w:pStyle w:val="TableParagraph"/>
              <w:spacing w:line="234" w:lineRule="exact"/>
              <w:ind w:left="1606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Tema</w:t>
            </w:r>
          </w:p>
        </w:tc>
        <w:tc>
          <w:tcPr>
            <w:tcW w:w="6239" w:type="dxa"/>
            <w:shd w:val="clear" w:color="auto" w:fill="009999"/>
          </w:tcPr>
          <w:p w:rsidR="00AD1119" w:rsidRDefault="00015706">
            <w:pPr>
              <w:pStyle w:val="TableParagraph"/>
              <w:spacing w:line="234" w:lineRule="exact"/>
              <w:ind w:left="2085" w:right="20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Acuerdos</w:t>
            </w:r>
          </w:p>
        </w:tc>
      </w:tr>
      <w:tr w:rsidR="00AD1119">
        <w:trPr>
          <w:trHeight w:val="505"/>
        </w:trPr>
        <w:tc>
          <w:tcPr>
            <w:tcW w:w="3829" w:type="dxa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54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acordó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realizara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modificación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Calendario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se aprobó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por unanimidad.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Anexo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05</w:t>
            </w:r>
          </w:p>
        </w:tc>
      </w:tr>
      <w:tr w:rsidR="00AD1119">
        <w:trPr>
          <w:trHeight w:val="1768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 w:right="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Criterios a considerar en el proceso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 valoración documental que emite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Grupo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Interdisciplinario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IAIP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este punto el grupo Interdisciplinario emitió los criterios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considerar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proceso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documental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mismo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busca orientar a las áreas productoras de la documentación y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 responsables de archivo de trámite en la determinación 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valores,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vigencia,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plazos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conservación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y</w:t>
            </w:r>
          </w:p>
          <w:p w:rsidR="00AD1119" w:rsidRDefault="00015706">
            <w:pPr>
              <w:pStyle w:val="TableParagraph"/>
              <w:spacing w:line="254" w:lineRule="exact"/>
              <w:ind w:left="107" w:right="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disposición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series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documentales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producen.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Anexo 06</w:t>
            </w:r>
          </w:p>
        </w:tc>
      </w:tr>
      <w:tr w:rsidR="00AD1119">
        <w:trPr>
          <w:trHeight w:val="2780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 w:right="9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Propuesta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formato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Ficha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Técnica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Documental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2021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Titular del Área Coordinadora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 Archivos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presentó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Propuesta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formato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Ficha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Técnica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Documental 2021, y presentó un ejemplo de cómo debe ser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llenada.</w:t>
            </w:r>
          </w:p>
          <w:p w:rsidR="00AD1119" w:rsidRDefault="00015706">
            <w:pPr>
              <w:pStyle w:val="TableParagraph"/>
              <w:ind w:left="107" w:right="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Posteriormente solicitó a las y los integrantes del GI emitir las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observaciones que consideraran pertinentes, al no haberlas,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 GI validó la Ficha Técnica de Valoración Documental 2021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anexo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07,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misma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será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enviada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áreas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productoras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documentación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acuerdo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lo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establecido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Plan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trabajo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elaboración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Fichas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</w:rPr>
              <w:t>Técnicas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de</w:t>
            </w:r>
          </w:p>
          <w:p w:rsidR="00AD1119" w:rsidRDefault="00015706">
            <w:pPr>
              <w:pStyle w:val="TableParagraph"/>
              <w:spacing w:line="235" w:lineRule="exact"/>
              <w:ind w:left="10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Valoración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Documental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2021.</w:t>
            </w:r>
          </w:p>
        </w:tc>
      </w:tr>
      <w:tr w:rsidR="00AD1119">
        <w:trPr>
          <w:trHeight w:val="2275"/>
        </w:trPr>
        <w:tc>
          <w:tcPr>
            <w:tcW w:w="3829" w:type="dxa"/>
          </w:tcPr>
          <w:p w:rsidR="00AD1119" w:rsidRDefault="00015706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Asuntos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Generales.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este punto la titular del ACA y el Director de Tecnologías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 Transparencia explicaron la importancia de respaldar 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Información de los documentos de archivos generados vía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correo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electrónico.</w:t>
            </w:r>
          </w:p>
          <w:p w:rsidR="00AD1119" w:rsidRDefault="00015706">
            <w:pPr>
              <w:pStyle w:val="TableParagraph"/>
              <w:ind w:left="107" w:right="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 respecto se acordó que el Área Coordinadora de Archivos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envíe un oficio exhortando a las unidades administrativas 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Instituto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soliciten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Dirección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Tecnologías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</w:rPr>
              <w:t>de</w:t>
            </w:r>
          </w:p>
          <w:p w:rsidR="00AD1119" w:rsidRDefault="00015706">
            <w:pPr>
              <w:pStyle w:val="TableParagraph"/>
              <w:spacing w:line="252" w:lineRule="exact"/>
              <w:ind w:left="107" w:right="9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Transparencia el respaldo de la Información generada vía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correo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electrónico durante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año 2020.</w:t>
            </w:r>
          </w:p>
        </w:tc>
      </w:tr>
      <w:tr w:rsidR="00AD1119">
        <w:trPr>
          <w:trHeight w:val="1773"/>
        </w:trPr>
        <w:tc>
          <w:tcPr>
            <w:tcW w:w="3829" w:type="dxa"/>
          </w:tcPr>
          <w:p w:rsidR="00AD1119" w:rsidRDefault="00015706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Clausura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reunión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ind w:left="107" w:right="97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Por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último,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Titular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Área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Coordinadora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Archivos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procedió a clausurar la reunión para lo cual dijo lo siguiente,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“</w:t>
            </w:r>
            <w:r>
              <w:rPr>
                <w:rFonts w:ascii="Arial" w:hAnsi="Arial"/>
                <w:i/>
              </w:rPr>
              <w:t>Una vez que hemos agotado todos los temas previstos para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esta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reunión,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siendo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las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once horas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veinte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minutos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del 19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noviembre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2020,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damos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por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concluida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segunda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reunión</w:t>
            </w:r>
            <w:r>
              <w:rPr>
                <w:rFonts w:ascii="Arial" w:hAnsi="Arial"/>
                <w:i/>
                <w:spacing w:val="38"/>
              </w:rPr>
              <w:t xml:space="preserve"> </w:t>
            </w:r>
            <w:r>
              <w:rPr>
                <w:rFonts w:ascii="Arial" w:hAnsi="Arial"/>
                <w:i/>
              </w:rPr>
              <w:t>ordinaria</w:t>
            </w:r>
            <w:r>
              <w:rPr>
                <w:rFonts w:ascii="Arial" w:hAnsi="Arial"/>
                <w:i/>
                <w:spacing w:val="40"/>
              </w:rPr>
              <w:t xml:space="preserve"> </w:t>
            </w:r>
            <w:r>
              <w:rPr>
                <w:rFonts w:ascii="Arial" w:hAnsi="Arial"/>
                <w:i/>
              </w:rPr>
              <w:t>2020</w:t>
            </w:r>
            <w:r>
              <w:rPr>
                <w:rFonts w:ascii="Arial" w:hAnsi="Arial"/>
                <w:i/>
                <w:spacing w:val="37"/>
              </w:rPr>
              <w:t xml:space="preserve"> </w:t>
            </w:r>
            <w:r>
              <w:rPr>
                <w:rFonts w:ascii="Arial" w:hAnsi="Arial"/>
                <w:i/>
              </w:rPr>
              <w:t>del</w:t>
            </w:r>
            <w:r>
              <w:rPr>
                <w:rFonts w:ascii="Arial" w:hAnsi="Arial"/>
                <w:i/>
                <w:spacing w:val="38"/>
              </w:rPr>
              <w:t xml:space="preserve"> </w:t>
            </w:r>
            <w:r>
              <w:rPr>
                <w:rFonts w:ascii="Arial" w:hAnsi="Arial"/>
                <w:i/>
              </w:rPr>
              <w:t>Grupo</w:t>
            </w:r>
            <w:r>
              <w:rPr>
                <w:rFonts w:ascii="Arial" w:hAnsi="Arial"/>
                <w:i/>
                <w:spacing w:val="38"/>
              </w:rPr>
              <w:t xml:space="preserve"> </w:t>
            </w:r>
            <w:r>
              <w:rPr>
                <w:rFonts w:ascii="Arial" w:hAnsi="Arial"/>
                <w:i/>
              </w:rPr>
              <w:t>Interdisciplinario.</w:t>
            </w:r>
            <w:r>
              <w:rPr>
                <w:rFonts w:ascii="Arial" w:hAnsi="Arial"/>
                <w:i/>
                <w:spacing w:val="41"/>
              </w:rPr>
              <w:t xml:space="preserve"> </w:t>
            </w:r>
            <w:r>
              <w:rPr>
                <w:rFonts w:ascii="Arial" w:hAnsi="Arial"/>
                <w:i/>
              </w:rPr>
              <w:t>Muchas</w:t>
            </w:r>
          </w:p>
          <w:p w:rsidR="00AD1119" w:rsidRDefault="00015706">
            <w:pPr>
              <w:pStyle w:val="TableParagraph"/>
              <w:spacing w:line="235" w:lineRule="exact"/>
              <w:ind w:left="10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gracias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por su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asistencia</w:t>
            </w:r>
            <w:r>
              <w:rPr>
                <w:rFonts w:ascii="Arial" w:hAnsi="Arial"/>
              </w:rPr>
              <w:t>”.</w:t>
            </w:r>
          </w:p>
        </w:tc>
      </w:tr>
    </w:tbl>
    <w:p w:rsidR="00AD1119" w:rsidRDefault="00015706">
      <w:pPr>
        <w:rPr>
          <w:sz w:val="2"/>
          <w:szCs w:val="2"/>
        </w:rPr>
      </w:pPr>
      <w:r>
        <w:rPr>
          <w:noProof/>
          <w:lang w:val="es-MX" w:eastAsia="es-MX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6912049</wp:posOffset>
            </wp:positionH>
            <wp:positionV relativeFrom="page">
              <wp:posOffset>3316637</wp:posOffset>
            </wp:positionV>
            <wp:extent cx="560506" cy="551859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06" cy="551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119" w:rsidRDefault="00AD1119">
      <w:pPr>
        <w:rPr>
          <w:sz w:val="2"/>
          <w:szCs w:val="2"/>
        </w:rPr>
        <w:sectPr w:rsidR="00AD1119">
          <w:pgSz w:w="12240" w:h="15840"/>
          <w:pgMar w:top="1540" w:right="340" w:bottom="1160" w:left="740" w:header="620" w:footer="966" w:gutter="0"/>
          <w:cols w:space="720"/>
        </w:sectPr>
      </w:pPr>
    </w:p>
    <w:p w:rsidR="00AD1119" w:rsidRDefault="00015706">
      <w:pPr>
        <w:pStyle w:val="Textoindependiente"/>
        <w:ind w:left="2201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lastRenderedPageBreak/>
        <w:drawing>
          <wp:inline distT="0" distB="0" distL="0" distR="0">
            <wp:extent cx="5567516" cy="7269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51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19" w:rsidRDefault="00015706">
      <w:pPr>
        <w:pStyle w:val="Ttulo1"/>
        <w:spacing w:before="126"/>
        <w:ind w:right="117"/>
        <w:jc w:val="right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01</w:t>
      </w: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spacing w:before="9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2"/>
        <w:gridCol w:w="1899"/>
        <w:gridCol w:w="3359"/>
        <w:gridCol w:w="3357"/>
      </w:tblGrid>
      <w:tr w:rsidR="00AD1119">
        <w:trPr>
          <w:trHeight w:val="551"/>
        </w:trPr>
        <w:tc>
          <w:tcPr>
            <w:tcW w:w="13431" w:type="dxa"/>
            <w:gridSpan w:val="5"/>
            <w:shd w:val="clear" w:color="auto" w:fill="009999"/>
          </w:tcPr>
          <w:p w:rsidR="00AD1119" w:rsidRDefault="00015706">
            <w:pPr>
              <w:pStyle w:val="TableParagraph"/>
              <w:spacing w:line="271" w:lineRule="exact"/>
              <w:ind w:left="4030" w:right="40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Lista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asistencia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Grupo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Interdisciplinario</w:t>
            </w:r>
          </w:p>
        </w:tc>
      </w:tr>
      <w:tr w:rsidR="00AD1119">
        <w:trPr>
          <w:trHeight w:val="275"/>
        </w:trPr>
        <w:tc>
          <w:tcPr>
            <w:tcW w:w="6715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56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Reunión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número: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02</w:t>
            </w:r>
          </w:p>
        </w:tc>
        <w:tc>
          <w:tcPr>
            <w:tcW w:w="6716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56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Fecha: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19 de noviembre del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2020</w:t>
            </w:r>
          </w:p>
        </w:tc>
      </w:tr>
      <w:tr w:rsidR="00AD1119">
        <w:trPr>
          <w:trHeight w:val="275"/>
        </w:trPr>
        <w:tc>
          <w:tcPr>
            <w:tcW w:w="704" w:type="dxa"/>
            <w:shd w:val="clear" w:color="auto" w:fill="009999"/>
          </w:tcPr>
          <w:p w:rsidR="00AD1119" w:rsidRDefault="00015706">
            <w:pPr>
              <w:pStyle w:val="TableParagraph"/>
              <w:spacing w:line="256" w:lineRule="exact"/>
              <w:ind w:left="2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N°</w:t>
            </w:r>
          </w:p>
        </w:tc>
        <w:tc>
          <w:tcPr>
            <w:tcW w:w="4112" w:type="dxa"/>
            <w:shd w:val="clear" w:color="auto" w:fill="009999"/>
          </w:tcPr>
          <w:p w:rsidR="00AD1119" w:rsidRDefault="00015706">
            <w:pPr>
              <w:pStyle w:val="TableParagraph"/>
              <w:spacing w:line="256" w:lineRule="exact"/>
              <w:ind w:left="1579" w:right="15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5258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56" w:lineRule="exact"/>
              <w:ind w:left="2258" w:right="22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Cargo</w:t>
            </w:r>
          </w:p>
        </w:tc>
        <w:tc>
          <w:tcPr>
            <w:tcW w:w="3357" w:type="dxa"/>
            <w:shd w:val="clear" w:color="auto" w:fill="009999"/>
          </w:tcPr>
          <w:p w:rsidR="00AD1119" w:rsidRDefault="00015706">
            <w:pPr>
              <w:pStyle w:val="TableParagraph"/>
              <w:spacing w:line="256" w:lineRule="exact"/>
              <w:ind w:left="1326" w:right="13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Firma</w:t>
            </w:r>
          </w:p>
        </w:tc>
      </w:tr>
      <w:tr w:rsidR="00AD1119">
        <w:trPr>
          <w:trHeight w:val="739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2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2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Licda.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Lucila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Martínez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Altamirano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ind w:left="107" w:right="9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Directora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Asuntos</w:t>
            </w:r>
            <w:r>
              <w:rPr>
                <w:rFonts w:ascii="Arial" w:hAnsi="Arial"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Jurídicos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Responsable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 Unidad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Transparencia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6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Fernando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Cruz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Ríos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Director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Administración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6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Licda.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María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Tanivet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Ramos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Reyes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tabs>
                <w:tab w:val="left" w:pos="1507"/>
                <w:tab w:val="left" w:pos="2643"/>
                <w:tab w:val="left" w:pos="3056"/>
                <w:tab w:val="left" w:pos="4020"/>
                <w:tab w:val="left" w:pos="4636"/>
              </w:tabs>
              <w:ind w:left="107" w:right="1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Secretaría</w:t>
            </w:r>
            <w:r>
              <w:rPr>
                <w:rFonts w:ascii="Arial" w:hAnsi="Arial"/>
                <w:sz w:val="24"/>
              </w:rPr>
              <w:tab/>
              <w:t>Técnica</w:t>
            </w:r>
            <w:r>
              <w:rPr>
                <w:rFonts w:ascii="Arial" w:hAnsi="Arial"/>
                <w:sz w:val="24"/>
              </w:rPr>
              <w:tab/>
              <w:t>y</w:t>
            </w:r>
            <w:r>
              <w:rPr>
                <w:rFonts w:ascii="Arial" w:hAnsi="Arial"/>
                <w:sz w:val="24"/>
              </w:rPr>
              <w:tab/>
              <w:t>Titular</w:t>
            </w:r>
            <w:r>
              <w:rPr>
                <w:rFonts w:ascii="Arial" w:hAnsi="Arial"/>
                <w:sz w:val="24"/>
              </w:rPr>
              <w:tab/>
              <w:t>del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2"/>
                <w:sz w:val="24"/>
              </w:rPr>
              <w:t>Área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Coordinadora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Archivos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6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Ing.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Edwin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Robles Hernández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Director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Tecnologías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Transparencia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8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Mtra.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Daisy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Araceli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Ortiz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Jiménez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Contralora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6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tabs>
                <w:tab w:val="left" w:pos="802"/>
                <w:tab w:val="left" w:pos="2294"/>
                <w:tab w:val="left" w:pos="3507"/>
              </w:tabs>
              <w:ind w:left="107" w:right="1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Lic.</w:t>
            </w:r>
            <w:r>
              <w:rPr>
                <w:rFonts w:ascii="Arial" w:hAnsi="Arial"/>
                <w:sz w:val="24"/>
              </w:rPr>
              <w:tab/>
              <w:t>Guadalupe</w:t>
            </w:r>
            <w:r>
              <w:rPr>
                <w:rFonts w:ascii="Arial" w:hAnsi="Arial"/>
                <w:sz w:val="24"/>
              </w:rPr>
              <w:tab/>
              <w:t>Gustavo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2"/>
                <w:sz w:val="24"/>
              </w:rPr>
              <w:t>Díaz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Altamirano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Secretario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Acuerdos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6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Lic.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Eugenio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Arafat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Chávez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Bedolla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Director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Gobierno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Abierto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119">
        <w:trPr>
          <w:trHeight w:val="736"/>
        </w:trPr>
        <w:tc>
          <w:tcPr>
            <w:tcW w:w="704" w:type="dxa"/>
          </w:tcPr>
          <w:p w:rsidR="00AD1119" w:rsidRDefault="00015706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4112" w:type="dxa"/>
          </w:tcPr>
          <w:p w:rsidR="00AD1119" w:rsidRDefault="00015706">
            <w:pPr>
              <w:pStyle w:val="TableParagraph"/>
              <w:spacing w:line="271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Licda.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Mariana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Jara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Carrasco</w:t>
            </w:r>
          </w:p>
        </w:tc>
        <w:tc>
          <w:tcPr>
            <w:tcW w:w="5258" w:type="dxa"/>
            <w:gridSpan w:val="2"/>
          </w:tcPr>
          <w:p w:rsidR="00AD1119" w:rsidRDefault="00015706">
            <w:pPr>
              <w:pStyle w:val="TableParagraph"/>
              <w:tabs>
                <w:tab w:val="left" w:pos="1332"/>
                <w:tab w:val="left" w:pos="1852"/>
                <w:tab w:val="left" w:pos="3692"/>
              </w:tabs>
              <w:ind w:left="107" w:right="1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Directora</w:t>
            </w:r>
            <w:r>
              <w:rPr>
                <w:rFonts w:ascii="Arial" w:hAnsi="Arial"/>
                <w:sz w:val="24"/>
              </w:rPr>
              <w:tab/>
              <w:t>de</w:t>
            </w:r>
            <w:r>
              <w:rPr>
                <w:rFonts w:ascii="Arial" w:hAnsi="Arial"/>
                <w:sz w:val="24"/>
              </w:rPr>
              <w:tab/>
              <w:t>Comunicación,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1"/>
                <w:sz w:val="24"/>
              </w:rPr>
              <w:t>Capacitación,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Evaluación,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Archivo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Datos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Personales.</w:t>
            </w:r>
          </w:p>
        </w:tc>
        <w:tc>
          <w:tcPr>
            <w:tcW w:w="3357" w:type="dxa"/>
          </w:tcPr>
          <w:p w:rsidR="00AD1119" w:rsidRDefault="00AD11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015706">
      <w:pPr>
        <w:pStyle w:val="Textoindependiente"/>
        <w:spacing w:before="4"/>
        <w:rPr>
          <w:rFonts w:ascii="Arial"/>
          <w:b/>
          <w:sz w:val="11"/>
        </w:rPr>
      </w:pPr>
      <w:r>
        <w:rPr>
          <w:noProof/>
          <w:lang w:val="es-MX" w:eastAsia="es-MX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2546250</wp:posOffset>
            </wp:positionH>
            <wp:positionV relativeFrom="paragraph">
              <wp:posOffset>107625</wp:posOffset>
            </wp:positionV>
            <wp:extent cx="5543127" cy="561975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12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119" w:rsidRDefault="00AD1119">
      <w:pPr>
        <w:rPr>
          <w:rFonts w:ascii="Arial"/>
          <w:sz w:val="11"/>
        </w:rPr>
        <w:sectPr w:rsidR="00AD1119">
          <w:headerReference w:type="default" r:id="rId12"/>
          <w:footerReference w:type="default" r:id="rId13"/>
          <w:pgSz w:w="16840" w:h="11910" w:orient="landscape"/>
          <w:pgMar w:top="420" w:right="1580" w:bottom="280" w:left="1600" w:header="0" w:footer="0" w:gutter="0"/>
          <w:cols w:space="720"/>
        </w:sectPr>
      </w:pPr>
    </w:p>
    <w:p w:rsidR="00AD1119" w:rsidRDefault="00AD1119">
      <w:pPr>
        <w:pStyle w:val="Textoindependiente"/>
        <w:spacing w:before="10"/>
        <w:rPr>
          <w:rFonts w:ascii="Arial"/>
          <w:b/>
          <w:sz w:val="23"/>
        </w:rPr>
      </w:pPr>
    </w:p>
    <w:p w:rsidR="00AD1119" w:rsidRDefault="00015706">
      <w:pPr>
        <w:pStyle w:val="Ttulo2"/>
        <w:spacing w:before="56" w:line="259" w:lineRule="auto"/>
        <w:ind w:left="1530" w:right="1236" w:hanging="1114"/>
        <w:jc w:val="left"/>
      </w:pPr>
      <w:r>
        <w:t>Informe de avance que presenta el Área Coordinadora de Archivos sobre los asuntos tratados en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Reunión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 2020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Interdisciplinario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IAIP</w:t>
      </w:r>
    </w:p>
    <w:p w:rsidR="00AD1119" w:rsidRDefault="00AD1119">
      <w:pPr>
        <w:pStyle w:val="Textoindependiente"/>
        <w:spacing w:before="6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55"/>
        <w:gridCol w:w="4761"/>
        <w:gridCol w:w="1489"/>
      </w:tblGrid>
      <w:tr w:rsidR="00AD1119">
        <w:trPr>
          <w:trHeight w:val="537"/>
        </w:trPr>
        <w:tc>
          <w:tcPr>
            <w:tcW w:w="538" w:type="dxa"/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No.</w:t>
            </w:r>
          </w:p>
        </w:tc>
        <w:tc>
          <w:tcPr>
            <w:tcW w:w="2855" w:type="dxa"/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1081" w:right="107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Asunto</w:t>
            </w:r>
          </w:p>
        </w:tc>
        <w:tc>
          <w:tcPr>
            <w:tcW w:w="4761" w:type="dxa"/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1366"/>
              <w:rPr>
                <w:b/>
              </w:rPr>
            </w:pPr>
            <w:r>
              <w:rPr>
                <w:b/>
                <w:color w:val="FFFFFF"/>
              </w:rPr>
              <w:t>Actividades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realizadas</w:t>
            </w:r>
          </w:p>
        </w:tc>
        <w:tc>
          <w:tcPr>
            <w:tcW w:w="1489" w:type="dxa"/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85" w:right="81"/>
              <w:jc w:val="center"/>
              <w:rPr>
                <w:b/>
              </w:rPr>
            </w:pPr>
            <w:r>
              <w:rPr>
                <w:b/>
                <w:color w:val="FFFFFF"/>
              </w:rPr>
              <w:t>Nivel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</w:p>
          <w:p w:rsidR="00AD1119" w:rsidRDefault="00015706">
            <w:pPr>
              <w:pStyle w:val="TableParagraph"/>
              <w:spacing w:line="252" w:lineRule="exact"/>
              <w:ind w:left="85" w:right="81"/>
              <w:jc w:val="center"/>
              <w:rPr>
                <w:b/>
              </w:rPr>
            </w:pPr>
            <w:r>
              <w:rPr>
                <w:b/>
                <w:color w:val="FFFFFF"/>
              </w:rPr>
              <w:t>cumplimiento</w:t>
            </w:r>
          </w:p>
        </w:tc>
      </w:tr>
      <w:tr w:rsidR="00AD1119">
        <w:trPr>
          <w:trHeight w:val="1610"/>
        </w:trPr>
        <w:tc>
          <w:tcPr>
            <w:tcW w:w="538" w:type="dxa"/>
          </w:tcPr>
          <w:p w:rsidR="00AD1119" w:rsidRDefault="0001570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5" w:type="dxa"/>
          </w:tcPr>
          <w:p w:rsidR="00AD1119" w:rsidRDefault="00015706">
            <w:pPr>
              <w:pStyle w:val="TableParagraph"/>
              <w:tabs>
                <w:tab w:val="left" w:pos="2589"/>
              </w:tabs>
              <w:ind w:left="107" w:right="94"/>
              <w:jc w:val="both"/>
            </w:pPr>
            <w:r>
              <w:t>Informar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Transparencia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 xml:space="preserve">formalización         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8"/>
              </w:rPr>
              <w:t xml:space="preserve"> </w:t>
            </w:r>
            <w:r>
              <w:t>integración de</w:t>
            </w:r>
            <w:r>
              <w:rPr>
                <w:spacing w:val="1"/>
              </w:rPr>
              <w:t xml:space="preserve"> </w:t>
            </w:r>
            <w:r>
              <w:t>GI</w:t>
            </w:r>
          </w:p>
        </w:tc>
        <w:tc>
          <w:tcPr>
            <w:tcW w:w="4761" w:type="dxa"/>
          </w:tcPr>
          <w:p w:rsidR="00AD1119" w:rsidRDefault="00015706">
            <w:pPr>
              <w:pStyle w:val="TableParagraph"/>
              <w:ind w:left="106" w:right="95"/>
              <w:jc w:val="both"/>
            </w:pPr>
            <w:r>
              <w:t>8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octubre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informó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comité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transparencia</w:t>
            </w:r>
            <w:r>
              <w:rPr>
                <w:spacing w:val="-47"/>
              </w:rPr>
              <w:t xml:space="preserve"> </w:t>
            </w:r>
            <w:r>
              <w:t>mediante oficio número IAIPPDP/ACA/40/2020 la</w:t>
            </w:r>
            <w:r>
              <w:rPr>
                <w:spacing w:val="1"/>
              </w:rPr>
              <w:t xml:space="preserve"> </w:t>
            </w:r>
            <w:r>
              <w:t>formalización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 realizada el día 18 de septiembre</w:t>
            </w:r>
            <w:r>
              <w:rPr>
                <w:spacing w:val="-47"/>
              </w:rPr>
              <w:t xml:space="preserve"> </w:t>
            </w:r>
            <w:r>
              <w:t>de 2020</w:t>
            </w:r>
          </w:p>
        </w:tc>
        <w:tc>
          <w:tcPr>
            <w:tcW w:w="1489" w:type="dxa"/>
          </w:tcPr>
          <w:p w:rsidR="00AD1119" w:rsidRDefault="00015706">
            <w:pPr>
              <w:pStyle w:val="TableParagraph"/>
              <w:spacing w:line="265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D1119">
        <w:trPr>
          <w:trHeight w:val="2416"/>
        </w:trPr>
        <w:tc>
          <w:tcPr>
            <w:tcW w:w="538" w:type="dxa"/>
          </w:tcPr>
          <w:p w:rsidR="00AD1119" w:rsidRDefault="00015706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5" w:type="dxa"/>
          </w:tcPr>
          <w:p w:rsidR="00AD1119" w:rsidRDefault="00015706">
            <w:pPr>
              <w:pStyle w:val="TableParagraph"/>
              <w:ind w:left="107" w:right="94"/>
              <w:jc w:val="both"/>
            </w:pPr>
            <w:r>
              <w:t>Reglas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47"/>
              </w:rPr>
              <w:t xml:space="preserve"> </w:t>
            </w:r>
            <w:r>
              <w:t>Personales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Oaxaca</w:t>
            </w:r>
          </w:p>
        </w:tc>
        <w:tc>
          <w:tcPr>
            <w:tcW w:w="4761" w:type="dxa"/>
          </w:tcPr>
          <w:p w:rsidR="00AD1119" w:rsidRDefault="00015706">
            <w:pPr>
              <w:pStyle w:val="TableParagraph"/>
              <w:ind w:left="106" w:right="95"/>
              <w:jc w:val="both"/>
            </w:pPr>
            <w:r>
              <w:t>Mediante</w:t>
            </w:r>
            <w:r>
              <w:rPr>
                <w:spacing w:val="-9"/>
              </w:rPr>
              <w:t xml:space="preserve"> </w:t>
            </w:r>
            <w:r>
              <w:t>oficio</w:t>
            </w:r>
            <w:r>
              <w:rPr>
                <w:spacing w:val="-5"/>
              </w:rPr>
              <w:t xml:space="preserve"> </w:t>
            </w:r>
            <w:r>
              <w:t>IAIPPDP/ACA/43/2020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fecha</w:t>
            </w:r>
            <w:r>
              <w:rPr>
                <w:spacing w:val="-9"/>
              </w:rPr>
              <w:t xml:space="preserve"> </w:t>
            </w:r>
            <w:r>
              <w:t>09</w:t>
            </w:r>
            <w:r>
              <w:rPr>
                <w:spacing w:val="-48"/>
              </w:rPr>
              <w:t xml:space="preserve"> </w:t>
            </w:r>
            <w:r>
              <w:t>de octubre de 2020 se remitió al Consejo General</w:t>
            </w:r>
            <w:r>
              <w:rPr>
                <w:spacing w:val="1"/>
              </w:rPr>
              <w:t xml:space="preserve"> </w:t>
            </w:r>
            <w:r>
              <w:t>la propuesta de Reglas de</w:t>
            </w:r>
            <w:r>
              <w:rPr>
                <w:spacing w:val="1"/>
              </w:rPr>
              <w:t xml:space="preserve"> </w:t>
            </w:r>
            <w:r>
              <w:t>Operación del 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47"/>
              </w:rPr>
              <w:t xml:space="preserve"> </w:t>
            </w:r>
            <w:r>
              <w:t>Personales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Oaxaca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ésta</w:t>
            </w:r>
            <w:r>
              <w:rPr>
                <w:spacing w:val="1"/>
              </w:rPr>
              <w:t xml:space="preserve"> </w:t>
            </w:r>
            <w:r>
              <w:t>fue</w:t>
            </w:r>
            <w:r>
              <w:rPr>
                <w:spacing w:val="-47"/>
              </w:rPr>
              <w:t xml:space="preserve"> </w:t>
            </w:r>
            <w:r>
              <w:t>aprobada en la XVIII Sesión Ordinaria del Consejo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el 15 de</w:t>
            </w:r>
            <w:r>
              <w:rPr>
                <w:spacing w:val="-3"/>
              </w:rPr>
              <w:t xml:space="preserve"> </w:t>
            </w:r>
            <w:r>
              <w:t>octubre de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</w:tc>
        <w:tc>
          <w:tcPr>
            <w:tcW w:w="1489" w:type="dxa"/>
          </w:tcPr>
          <w:p w:rsidR="00AD1119" w:rsidRDefault="00015706">
            <w:pPr>
              <w:pStyle w:val="TableParagraph"/>
              <w:spacing w:line="266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D1119">
        <w:trPr>
          <w:trHeight w:val="1881"/>
        </w:trPr>
        <w:tc>
          <w:tcPr>
            <w:tcW w:w="538" w:type="dxa"/>
            <w:vMerge w:val="restart"/>
          </w:tcPr>
          <w:p w:rsidR="00AD1119" w:rsidRDefault="00015706">
            <w:pPr>
              <w:pStyle w:val="TableParagraph"/>
              <w:spacing w:line="26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5" w:type="dxa"/>
            <w:vMerge w:val="restart"/>
          </w:tcPr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AD1119">
            <w:pPr>
              <w:pStyle w:val="TableParagraph"/>
              <w:rPr>
                <w:b/>
              </w:rPr>
            </w:pPr>
          </w:p>
          <w:p w:rsidR="00AD1119" w:rsidRDefault="00015706">
            <w:pPr>
              <w:pStyle w:val="TableParagraph"/>
              <w:spacing w:before="143"/>
              <w:ind w:left="107" w:right="95"/>
              <w:jc w:val="both"/>
            </w:pP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Cuadro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Clasificación</w:t>
            </w:r>
            <w:r>
              <w:rPr>
                <w:spacing w:val="-47"/>
              </w:rPr>
              <w:t xml:space="preserve"> </w:t>
            </w:r>
            <w:r>
              <w:t>Archivística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del IAIP</w:t>
            </w:r>
          </w:p>
        </w:tc>
        <w:tc>
          <w:tcPr>
            <w:tcW w:w="4761" w:type="dxa"/>
          </w:tcPr>
          <w:p w:rsidR="00AD1119" w:rsidRDefault="00015706">
            <w:pPr>
              <w:pStyle w:val="TableParagraph"/>
              <w:ind w:left="106" w:right="97"/>
              <w:jc w:val="both"/>
            </w:pPr>
            <w:r>
              <w:t>Derivado de la ejecución del calendario de trabajo</w:t>
            </w:r>
            <w:r>
              <w:rPr>
                <w:spacing w:val="1"/>
              </w:rPr>
              <w:t xml:space="preserve"> </w:t>
            </w:r>
            <w:r>
              <w:t>con las Áreas Operativas del Sistema Institucional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Archivos,</w:t>
            </w:r>
            <w:r>
              <w:rPr>
                <w:spacing w:val="-4"/>
              </w:rPr>
              <w:t xml:space="preserve"> </w:t>
            </w:r>
            <w:r>
              <w:t>así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productoras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integró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Cuadro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Clasificación Archivística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que consta de 16</w:t>
            </w:r>
            <w:r>
              <w:rPr>
                <w:spacing w:val="1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 74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3"/>
              </w:rPr>
              <w:t xml:space="preserve"> </w:t>
            </w:r>
            <w:r>
              <w:t>documentales.</w:t>
            </w:r>
          </w:p>
        </w:tc>
        <w:tc>
          <w:tcPr>
            <w:tcW w:w="1489" w:type="dxa"/>
            <w:vMerge w:val="restart"/>
          </w:tcPr>
          <w:p w:rsidR="00AD1119" w:rsidRDefault="00015706">
            <w:pPr>
              <w:pStyle w:val="TableParagraph"/>
              <w:spacing w:line="268" w:lineRule="exact"/>
              <w:ind w:left="494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D1119">
        <w:trPr>
          <w:trHeight w:val="2147"/>
        </w:trPr>
        <w:tc>
          <w:tcPr>
            <w:tcW w:w="538" w:type="dxa"/>
            <w:vMerge/>
            <w:tcBorders>
              <w:top w:val="nil"/>
            </w:tcBorders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</w:tcPr>
          <w:p w:rsidR="00AD1119" w:rsidRDefault="00015706">
            <w:pPr>
              <w:pStyle w:val="TableParagraph"/>
              <w:ind w:left="106" w:right="96"/>
              <w:jc w:val="both"/>
            </w:pPr>
            <w:r>
              <w:rPr>
                <w:spacing w:val="-1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Cuadro</w:t>
            </w:r>
            <w:r>
              <w:rPr>
                <w:spacing w:val="-11"/>
              </w:rPr>
              <w:t xml:space="preserve"> </w:t>
            </w:r>
            <w:r>
              <w:t>General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Clasificación</w:t>
            </w:r>
            <w:r>
              <w:rPr>
                <w:spacing w:val="-10"/>
              </w:rPr>
              <w:t xml:space="preserve"> </w:t>
            </w:r>
            <w:r>
              <w:t>Archivística</w:t>
            </w:r>
            <w:r>
              <w:rPr>
                <w:spacing w:val="-12"/>
              </w:rPr>
              <w:t xml:space="preserve"> </w:t>
            </w:r>
            <w:r>
              <w:t>2021</w:t>
            </w:r>
            <w:r>
              <w:rPr>
                <w:spacing w:val="-47"/>
              </w:rPr>
              <w:t xml:space="preserve"> </w:t>
            </w:r>
            <w:r>
              <w:t>del Instituto de Acceso a la Información Pública y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Datos</w:t>
            </w:r>
            <w:r>
              <w:rPr>
                <w:spacing w:val="-10"/>
              </w:rPr>
              <w:t xml:space="preserve"> </w:t>
            </w:r>
            <w:r>
              <w:t>Personales,</w:t>
            </w:r>
            <w:r>
              <w:rPr>
                <w:spacing w:val="-7"/>
              </w:rPr>
              <w:t xml:space="preserve"> </w:t>
            </w:r>
            <w:r>
              <w:t>fue</w:t>
            </w:r>
            <w:r>
              <w:rPr>
                <w:spacing w:val="-10"/>
              </w:rPr>
              <w:t xml:space="preserve"> </w:t>
            </w:r>
            <w:r>
              <w:t>validado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Transparencia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Cuarta</w:t>
            </w:r>
            <w:r>
              <w:rPr>
                <w:spacing w:val="1"/>
              </w:rPr>
              <w:t xml:space="preserve"> </w:t>
            </w:r>
            <w:r>
              <w:t>Sesión</w:t>
            </w:r>
            <w:r>
              <w:rPr>
                <w:spacing w:val="1"/>
              </w:rPr>
              <w:t xml:space="preserve"> </w:t>
            </w:r>
            <w:r>
              <w:t>Extraordinaria 2020, celebrada el 15 de octubre de</w:t>
            </w:r>
            <w:r>
              <w:rPr>
                <w:spacing w:val="-47"/>
              </w:rPr>
              <w:t xml:space="preserve"> </w:t>
            </w:r>
            <w:r>
              <w:t>2020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notificado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Área</w:t>
            </w:r>
            <w:r>
              <w:rPr>
                <w:spacing w:val="-7"/>
              </w:rPr>
              <w:t xml:space="preserve"> </w:t>
            </w:r>
            <w:r>
              <w:t>Coordinadora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47"/>
              </w:rPr>
              <w:t xml:space="preserve"> </w:t>
            </w:r>
            <w:r>
              <w:t>mediante oficio</w:t>
            </w:r>
            <w:r>
              <w:rPr>
                <w:spacing w:val="-2"/>
              </w:rPr>
              <w:t xml:space="preserve"> </w:t>
            </w:r>
            <w:r>
              <w:t>IAIPPDP/CT/38/2020.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2150"/>
        </w:trPr>
        <w:tc>
          <w:tcPr>
            <w:tcW w:w="538" w:type="dxa"/>
            <w:vMerge/>
            <w:tcBorders>
              <w:top w:val="nil"/>
            </w:tcBorders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</w:tcPr>
          <w:p w:rsidR="00AD1119" w:rsidRDefault="00015706">
            <w:pPr>
              <w:pStyle w:val="TableParagraph"/>
              <w:ind w:left="106" w:right="96"/>
              <w:jc w:val="both"/>
            </w:pPr>
            <w:r>
              <w:rPr>
                <w:spacing w:val="-1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Cuadro</w:t>
            </w:r>
            <w:r>
              <w:rPr>
                <w:spacing w:val="-11"/>
              </w:rPr>
              <w:t xml:space="preserve"> </w:t>
            </w:r>
            <w:r>
              <w:t>General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Clasificación</w:t>
            </w:r>
            <w:r>
              <w:rPr>
                <w:spacing w:val="-10"/>
              </w:rPr>
              <w:t xml:space="preserve"> </w:t>
            </w:r>
            <w:r>
              <w:t>Archivística</w:t>
            </w:r>
            <w:r>
              <w:rPr>
                <w:spacing w:val="-12"/>
              </w:rPr>
              <w:t xml:space="preserve"> </w:t>
            </w:r>
            <w:r>
              <w:t>2021</w:t>
            </w:r>
            <w:r>
              <w:rPr>
                <w:spacing w:val="-47"/>
              </w:rPr>
              <w:t xml:space="preserve"> </w:t>
            </w:r>
            <w:r>
              <w:t>del Instituto de Acceso a la Información Pública y</w:t>
            </w:r>
            <w:r>
              <w:rPr>
                <w:spacing w:val="1"/>
              </w:rPr>
              <w:t xml:space="preserve"> </w:t>
            </w:r>
            <w:r>
              <w:t>Protección de Datos Personales fue aprobado por</w:t>
            </w:r>
            <w:r>
              <w:rPr>
                <w:spacing w:val="1"/>
              </w:rPr>
              <w:t xml:space="preserve"> </w:t>
            </w:r>
            <w:r>
              <w:t>el Consejo General, mediante la Décima Novena</w:t>
            </w:r>
            <w:r>
              <w:rPr>
                <w:spacing w:val="1"/>
              </w:rPr>
              <w:t xml:space="preserve"> </w:t>
            </w:r>
            <w:r>
              <w:t>Sesión Ordinaria 2020, celebrada el 28 de octubre</w:t>
            </w:r>
            <w:r>
              <w:rPr>
                <w:spacing w:val="1"/>
              </w:rPr>
              <w:t xml:space="preserve"> </w:t>
            </w:r>
            <w:r>
              <w:t>de 2020 y entrará en vigor a partir del 01 de enero</w:t>
            </w:r>
            <w:r>
              <w:rPr>
                <w:spacing w:val="-47"/>
              </w:rPr>
              <w:t xml:space="preserve"> </w:t>
            </w:r>
            <w:r>
              <w:t>del año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</w:tbl>
    <w:p w:rsidR="00AD1119" w:rsidRDefault="00AD1119">
      <w:pPr>
        <w:rPr>
          <w:sz w:val="2"/>
          <w:szCs w:val="2"/>
        </w:rPr>
        <w:sectPr w:rsidR="00AD1119">
          <w:headerReference w:type="default" r:id="rId14"/>
          <w:footerReference w:type="default" r:id="rId15"/>
          <w:pgSz w:w="12240" w:h="15840"/>
          <w:pgMar w:top="1700" w:right="460" w:bottom="1400" w:left="1300" w:header="211" w:footer="1210" w:gutter="0"/>
          <w:cols w:space="720"/>
        </w:sectPr>
      </w:pPr>
    </w:p>
    <w:p w:rsidR="00AD1119" w:rsidRDefault="00AD1119">
      <w:pPr>
        <w:pStyle w:val="Textoindependiente"/>
        <w:spacing w:before="3"/>
        <w:rPr>
          <w:b/>
          <w:sz w:val="19"/>
        </w:rPr>
      </w:pPr>
    </w:p>
    <w:p w:rsidR="00AD1119" w:rsidRDefault="00015706">
      <w:pPr>
        <w:spacing w:before="94"/>
        <w:ind w:left="278" w:right="1117"/>
        <w:jc w:val="center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t>ATENTAMENTE</w:t>
      </w:r>
    </w:p>
    <w:p w:rsidR="00AD1119" w:rsidRDefault="00AD1119">
      <w:pPr>
        <w:pStyle w:val="Textoindependiente"/>
        <w:rPr>
          <w:rFonts w:ascii="Arial"/>
          <w:b/>
          <w:sz w:val="24"/>
        </w:rPr>
      </w:pPr>
    </w:p>
    <w:p w:rsidR="00AD1119" w:rsidRDefault="00AD1119">
      <w:pPr>
        <w:pStyle w:val="Textoindependiente"/>
        <w:rPr>
          <w:rFonts w:ascii="Arial"/>
          <w:b/>
          <w:sz w:val="24"/>
        </w:rPr>
      </w:pPr>
    </w:p>
    <w:p w:rsidR="00AD1119" w:rsidRDefault="00015706">
      <w:pPr>
        <w:pStyle w:val="Ttulo2"/>
        <w:spacing w:before="174"/>
        <w:ind w:left="278" w:right="1117"/>
        <w:rPr>
          <w:rFonts w:ascii="Arial" w:hAnsi="Arial"/>
        </w:rPr>
      </w:pPr>
      <w:r>
        <w:rPr>
          <w:rFonts w:ascii="Arial" w:hAnsi="Arial"/>
        </w:rPr>
        <w:t>LICDA. MARÍA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TANIVET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RAMOS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REYES.</w:t>
      </w:r>
    </w:p>
    <w:p w:rsidR="00AD1119" w:rsidRDefault="00015706">
      <w:pPr>
        <w:spacing w:before="21" w:line="259" w:lineRule="auto"/>
        <w:ind w:left="280" w:right="111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TITULAR DEL ÁREA COORDINADORA DE ARCHIVOS Y SECRETARIA DEL GRUPO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INTERDISCIPLINARIO.</w:t>
      </w: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015706">
      <w:pPr>
        <w:pStyle w:val="Textoindependiente"/>
        <w:spacing w:before="2"/>
        <w:rPr>
          <w:rFonts w:ascii="Arial"/>
          <w:b/>
          <w:sz w:val="17"/>
        </w:rPr>
      </w:pPr>
      <w:r>
        <w:rPr>
          <w:noProof/>
          <w:lang w:val="es-MX" w:eastAsia="es-MX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1045463</wp:posOffset>
            </wp:positionH>
            <wp:positionV relativeFrom="paragraph">
              <wp:posOffset>150166</wp:posOffset>
            </wp:positionV>
            <wp:extent cx="5530755" cy="561975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7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119" w:rsidRDefault="00AD1119">
      <w:pPr>
        <w:rPr>
          <w:rFonts w:ascii="Arial"/>
          <w:sz w:val="17"/>
        </w:rPr>
        <w:sectPr w:rsidR="00AD1119">
          <w:headerReference w:type="default" r:id="rId16"/>
          <w:footerReference w:type="default" r:id="rId17"/>
          <w:pgSz w:w="12240" w:h="15840"/>
          <w:pgMar w:top="1700" w:right="460" w:bottom="280" w:left="1300" w:header="211" w:footer="0" w:gutter="0"/>
          <w:cols w:space="720"/>
        </w:sectPr>
      </w:pPr>
    </w:p>
    <w:p w:rsidR="00AD1119" w:rsidRDefault="00015706">
      <w:pPr>
        <w:pStyle w:val="Textoindependiente"/>
        <w:ind w:left="401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lastRenderedPageBreak/>
        <w:drawing>
          <wp:inline distT="0" distB="0" distL="0" distR="0">
            <wp:extent cx="5552087" cy="726948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08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19" w:rsidRDefault="00AD1119">
      <w:pPr>
        <w:pStyle w:val="Textoindependiente"/>
        <w:rPr>
          <w:rFonts w:ascii="Arial"/>
          <w:b/>
          <w:sz w:val="20"/>
        </w:rPr>
      </w:pPr>
    </w:p>
    <w:p w:rsidR="00AD1119" w:rsidRDefault="00AD1119">
      <w:pPr>
        <w:pStyle w:val="Textoindependiente"/>
        <w:spacing w:before="3"/>
        <w:rPr>
          <w:rFonts w:ascii="Arial"/>
          <w:b/>
          <w:sz w:val="16"/>
        </w:rPr>
      </w:pPr>
    </w:p>
    <w:p w:rsidR="00AD1119" w:rsidRDefault="00015706">
      <w:pPr>
        <w:pStyle w:val="Ttulo1"/>
        <w:spacing w:before="52"/>
        <w:ind w:left="2833" w:right="3640" w:hanging="29"/>
      </w:pPr>
      <w:r>
        <w:rPr>
          <w:color w:val="006666"/>
        </w:rPr>
        <w:t>Calendario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de</w:t>
      </w:r>
      <w:r>
        <w:rPr>
          <w:color w:val="006666"/>
          <w:spacing w:val="-4"/>
        </w:rPr>
        <w:t xml:space="preserve"> </w:t>
      </w:r>
      <w:r>
        <w:rPr>
          <w:color w:val="006666"/>
        </w:rPr>
        <w:t>reuniones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ordinarias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2021</w:t>
      </w:r>
      <w:r>
        <w:rPr>
          <w:color w:val="006666"/>
          <w:spacing w:val="-52"/>
        </w:rPr>
        <w:t xml:space="preserve"> </w:t>
      </w:r>
      <w:r>
        <w:rPr>
          <w:color w:val="006666"/>
        </w:rPr>
        <w:t>Grupo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Interdisciplinario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del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IAIP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Oaxaca</w:t>
      </w:r>
    </w:p>
    <w:p w:rsidR="00AD1119" w:rsidRDefault="00AD1119">
      <w:pPr>
        <w:pStyle w:val="Textoindependiente"/>
        <w:spacing w:before="12"/>
        <w:rPr>
          <w:b/>
          <w:sz w:val="23"/>
        </w:rPr>
      </w:pPr>
    </w:p>
    <w:p w:rsidR="00AD1119" w:rsidRDefault="00015706">
      <w:pPr>
        <w:spacing w:line="360" w:lineRule="auto"/>
        <w:ind w:left="402" w:right="1233"/>
        <w:jc w:val="both"/>
        <w:rPr>
          <w:sz w:val="24"/>
        </w:rPr>
      </w:pPr>
      <w:r>
        <w:rPr>
          <w:sz w:val="24"/>
        </w:rPr>
        <w:t>Con fundamento en lo previsto por el Artículo 16 de las Reglas de Operación del Grupo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Interdisciplinario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tomando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cuenta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calendario</w:t>
      </w:r>
      <w:r>
        <w:rPr>
          <w:spacing w:val="20"/>
          <w:sz w:val="24"/>
        </w:rPr>
        <w:t xml:space="preserve"> </w:t>
      </w:r>
      <w:r>
        <w:rPr>
          <w:sz w:val="24"/>
        </w:rPr>
        <w:t>oficial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labores</w:t>
      </w:r>
      <w:r>
        <w:rPr>
          <w:spacing w:val="19"/>
          <w:sz w:val="24"/>
        </w:rPr>
        <w:t xml:space="preserve"> </w:t>
      </w:r>
      <w:r>
        <w:rPr>
          <w:sz w:val="24"/>
        </w:rPr>
        <w:t>2021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Instituto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Oaxaca, el Área Coordinadora de Archivos, emite la siguiente propuesta de calendario de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-2"/>
          <w:sz w:val="24"/>
        </w:rPr>
        <w:t xml:space="preserve"> </w:t>
      </w:r>
      <w:r>
        <w:rPr>
          <w:sz w:val="24"/>
        </w:rPr>
        <w:t>ordinarias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Grupo Interdisciplinario:</w:t>
      </w: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spacing w:before="1" w:after="1"/>
        <w:rPr>
          <w:sz w:val="28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895"/>
      </w:tblGrid>
      <w:tr w:rsidR="00AD1119">
        <w:trPr>
          <w:trHeight w:val="877"/>
        </w:trPr>
        <w:tc>
          <w:tcPr>
            <w:tcW w:w="858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92" w:lineRule="exact"/>
              <w:ind w:left="330" w:right="33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Calendario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reuniones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trabajo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ordinarias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del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Grupo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Interdisciplinario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del</w:t>
            </w:r>
          </w:p>
          <w:p w:rsidR="00AD1119" w:rsidRDefault="00015706">
            <w:pPr>
              <w:pStyle w:val="TableParagraph"/>
              <w:spacing w:line="290" w:lineRule="atLeast"/>
              <w:ind w:left="335" w:right="33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Instituto de Acceso a la Información Pública y Protección de Datos Personales del</w:t>
            </w:r>
            <w:r>
              <w:rPr>
                <w:color w:val="FFFFFF"/>
                <w:spacing w:val="-5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estado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Oaxaca</w:t>
            </w:r>
          </w:p>
        </w:tc>
      </w:tr>
      <w:tr w:rsidR="00AD1119">
        <w:trPr>
          <w:trHeight w:val="292"/>
        </w:trPr>
        <w:tc>
          <w:tcPr>
            <w:tcW w:w="3685" w:type="dxa"/>
          </w:tcPr>
          <w:p w:rsidR="00AD1119" w:rsidRDefault="00015706">
            <w:pPr>
              <w:pStyle w:val="TableParagraph"/>
              <w:spacing w:line="272" w:lineRule="exact"/>
              <w:ind w:left="669"/>
              <w:rPr>
                <w:sz w:val="24"/>
              </w:rPr>
            </w:pPr>
            <w:r>
              <w:rPr>
                <w:sz w:val="24"/>
              </w:rPr>
              <w:t>1ra.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</w:tc>
        <w:tc>
          <w:tcPr>
            <w:tcW w:w="4895" w:type="dxa"/>
          </w:tcPr>
          <w:p w:rsidR="00AD1119" w:rsidRDefault="00015706">
            <w:pPr>
              <w:pStyle w:val="TableParagraph"/>
              <w:spacing w:line="272" w:lineRule="exact"/>
              <w:ind w:left="935" w:right="931"/>
              <w:jc w:val="center"/>
              <w:rPr>
                <w:sz w:val="24"/>
              </w:rPr>
            </w:pPr>
            <w:r>
              <w:rPr>
                <w:sz w:val="24"/>
              </w:rPr>
              <w:t>Martes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D1119">
        <w:trPr>
          <w:trHeight w:val="294"/>
        </w:trPr>
        <w:tc>
          <w:tcPr>
            <w:tcW w:w="3685" w:type="dxa"/>
          </w:tcPr>
          <w:p w:rsidR="00AD1119" w:rsidRDefault="00015706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2da.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Reunión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</w:tc>
        <w:tc>
          <w:tcPr>
            <w:tcW w:w="4895" w:type="dxa"/>
          </w:tcPr>
          <w:p w:rsidR="00AD1119" w:rsidRDefault="00015706">
            <w:pPr>
              <w:pStyle w:val="TableParagraph"/>
              <w:spacing w:line="275" w:lineRule="exact"/>
              <w:ind w:left="935" w:right="931"/>
              <w:jc w:val="center"/>
              <w:rPr>
                <w:sz w:val="24"/>
              </w:rPr>
            </w:pPr>
            <w:r>
              <w:rPr>
                <w:sz w:val="24"/>
              </w:rPr>
              <w:t>Viernes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D1119">
        <w:trPr>
          <w:trHeight w:val="292"/>
        </w:trPr>
        <w:tc>
          <w:tcPr>
            <w:tcW w:w="3685" w:type="dxa"/>
          </w:tcPr>
          <w:p w:rsidR="00AD1119" w:rsidRDefault="00015706">
            <w:pPr>
              <w:pStyle w:val="TableParagraph"/>
              <w:spacing w:line="272" w:lineRule="exact"/>
              <w:ind w:left="669"/>
              <w:rPr>
                <w:sz w:val="24"/>
              </w:rPr>
            </w:pPr>
            <w:r>
              <w:rPr>
                <w:sz w:val="24"/>
              </w:rPr>
              <w:t>3ra.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</w:tc>
        <w:tc>
          <w:tcPr>
            <w:tcW w:w="4895" w:type="dxa"/>
          </w:tcPr>
          <w:p w:rsidR="00AD1119" w:rsidRDefault="00015706">
            <w:pPr>
              <w:pStyle w:val="TableParagraph"/>
              <w:spacing w:line="272" w:lineRule="exact"/>
              <w:ind w:left="935" w:right="931"/>
              <w:jc w:val="center"/>
              <w:rPr>
                <w:sz w:val="24"/>
              </w:rPr>
            </w:pPr>
            <w:r>
              <w:rPr>
                <w:sz w:val="24"/>
              </w:rPr>
              <w:t>Viernes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julio de 2021</w:t>
            </w:r>
          </w:p>
        </w:tc>
      </w:tr>
      <w:tr w:rsidR="00AD1119">
        <w:trPr>
          <w:trHeight w:val="292"/>
        </w:trPr>
        <w:tc>
          <w:tcPr>
            <w:tcW w:w="3685" w:type="dxa"/>
          </w:tcPr>
          <w:p w:rsidR="00AD1119" w:rsidRDefault="00015706">
            <w:pPr>
              <w:pStyle w:val="TableParagraph"/>
              <w:spacing w:line="272" w:lineRule="exact"/>
              <w:ind w:left="671"/>
              <w:rPr>
                <w:sz w:val="24"/>
              </w:rPr>
            </w:pPr>
            <w:r>
              <w:rPr>
                <w:sz w:val="24"/>
              </w:rPr>
              <w:t>4ta.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</w:tc>
        <w:tc>
          <w:tcPr>
            <w:tcW w:w="4895" w:type="dxa"/>
          </w:tcPr>
          <w:p w:rsidR="00AD1119" w:rsidRDefault="00015706">
            <w:pPr>
              <w:pStyle w:val="TableParagraph"/>
              <w:spacing w:line="272" w:lineRule="exact"/>
              <w:ind w:left="935" w:right="934"/>
              <w:jc w:val="center"/>
              <w:rPr>
                <w:sz w:val="24"/>
              </w:rPr>
            </w:pPr>
            <w:r>
              <w:rPr>
                <w:sz w:val="24"/>
              </w:rPr>
              <w:t>Viernes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octubre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015706">
      <w:pPr>
        <w:pStyle w:val="Textoindependiente"/>
        <w:spacing w:before="192"/>
        <w:ind w:left="281" w:right="1117"/>
        <w:jc w:val="center"/>
      </w:pPr>
      <w:r>
        <w:t>ATENTAMENTE</w:t>
      </w:r>
    </w:p>
    <w:p w:rsidR="00AD1119" w:rsidRDefault="00AD1119">
      <w:pPr>
        <w:pStyle w:val="Textoindependiente"/>
      </w:pPr>
    </w:p>
    <w:p w:rsidR="00AD1119" w:rsidRDefault="00AD1119">
      <w:pPr>
        <w:pStyle w:val="Textoindependiente"/>
      </w:pPr>
    </w:p>
    <w:p w:rsidR="00AD1119" w:rsidRDefault="00AD1119">
      <w:pPr>
        <w:pStyle w:val="Textoindependiente"/>
        <w:spacing w:before="1"/>
      </w:pPr>
    </w:p>
    <w:p w:rsidR="00AD1119" w:rsidRDefault="00015706">
      <w:pPr>
        <w:pStyle w:val="Textoindependiente"/>
        <w:ind w:left="2487" w:right="3204" w:firstLine="607"/>
      </w:pPr>
      <w:r>
        <w:t>LICDA. MARÍA TANIVET RAMOS REYES.</w:t>
      </w:r>
      <w:r>
        <w:rPr>
          <w:spacing w:val="1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COORDINADORA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ARCHIVOS</w:t>
      </w:r>
      <w:r>
        <w:rPr>
          <w:spacing w:val="-2"/>
        </w:rPr>
        <w:t xml:space="preserve"> </w:t>
      </w:r>
      <w:r>
        <w:t>Y</w:t>
      </w:r>
    </w:p>
    <w:p w:rsidR="00AD1119" w:rsidRDefault="00015706">
      <w:pPr>
        <w:pStyle w:val="Textoindependiente"/>
        <w:spacing w:before="1"/>
        <w:ind w:left="2805"/>
      </w:pPr>
      <w:r>
        <w:t>SECRETARIA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INTERDISCIPLINARIO</w:t>
      </w:r>
    </w:p>
    <w:p w:rsidR="00AD1119" w:rsidRDefault="00AD1119">
      <w:pPr>
        <w:sectPr w:rsidR="00AD1119">
          <w:headerReference w:type="default" r:id="rId18"/>
          <w:footerReference w:type="default" r:id="rId19"/>
          <w:pgSz w:w="12240" w:h="15840"/>
          <w:pgMar w:top="380" w:right="460" w:bottom="1360" w:left="1300" w:header="0" w:footer="1177" w:gutter="0"/>
          <w:cols w:space="720"/>
        </w:sectPr>
      </w:pPr>
    </w:p>
    <w:p w:rsidR="00AD1119" w:rsidRDefault="00AD111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57"/>
        <w:gridCol w:w="1843"/>
        <w:gridCol w:w="1415"/>
        <w:gridCol w:w="3120"/>
      </w:tblGrid>
      <w:tr w:rsidR="00AD1119">
        <w:trPr>
          <w:trHeight w:val="618"/>
        </w:trPr>
        <w:tc>
          <w:tcPr>
            <w:tcW w:w="9606" w:type="dxa"/>
            <w:gridSpan w:val="5"/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109" w:right="95"/>
              <w:jc w:val="center"/>
            </w:pPr>
            <w:r>
              <w:rPr>
                <w:color w:val="FFFFFF"/>
              </w:rPr>
              <w:t>Plan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trabajo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que presenta el Área Coordinadora 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Archivos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para 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elaboración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 las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Fichas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Técnicas</w:t>
            </w:r>
          </w:p>
          <w:p w:rsidR="00AD1119" w:rsidRDefault="00015706">
            <w:pPr>
              <w:pStyle w:val="TableParagraph"/>
              <w:spacing w:before="41"/>
              <w:ind w:left="108" w:right="95"/>
              <w:jc w:val="center"/>
            </w:pPr>
            <w:r>
              <w:rPr>
                <w:color w:val="FFFFFF"/>
              </w:rPr>
              <w:t>de Valoración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Documental</w:t>
            </w:r>
            <w:r>
              <w:rPr>
                <w:color w:val="FFFFFF"/>
                <w:spacing w:val="47"/>
              </w:rPr>
              <w:t xml:space="preserve"> </w:t>
            </w:r>
            <w:r>
              <w:rPr>
                <w:color w:val="FFFFFF"/>
              </w:rPr>
              <w:t>2021</w:t>
            </w:r>
          </w:p>
        </w:tc>
      </w:tr>
      <w:tr w:rsidR="00AD1119">
        <w:trPr>
          <w:trHeight w:val="616"/>
        </w:trPr>
        <w:tc>
          <w:tcPr>
            <w:tcW w:w="571" w:type="dxa"/>
            <w:tcBorders>
              <w:left w:val="single" w:sz="4" w:space="0" w:color="6FAC46"/>
              <w:right w:val="nil"/>
            </w:tcBorders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126"/>
            </w:pPr>
            <w:r>
              <w:rPr>
                <w:color w:val="FFFFFF"/>
              </w:rPr>
              <w:t>No.</w:t>
            </w:r>
          </w:p>
        </w:tc>
        <w:tc>
          <w:tcPr>
            <w:tcW w:w="2657" w:type="dxa"/>
            <w:tcBorders>
              <w:left w:val="nil"/>
              <w:right w:val="nil"/>
            </w:tcBorders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818"/>
            </w:pPr>
            <w:r>
              <w:rPr>
                <w:color w:val="FFFFFF"/>
              </w:rPr>
              <w:t>Actividades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360"/>
            </w:pPr>
            <w:r>
              <w:rPr>
                <w:color w:val="FFFFFF"/>
              </w:rPr>
              <w:t>Responsable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387"/>
            </w:pPr>
            <w:r>
              <w:rPr>
                <w:color w:val="FFFFFF"/>
              </w:rPr>
              <w:t>Plazos/</w:t>
            </w:r>
          </w:p>
          <w:p w:rsidR="00AD1119" w:rsidRDefault="00015706">
            <w:pPr>
              <w:pStyle w:val="TableParagraph"/>
              <w:spacing w:before="38"/>
              <w:ind w:left="389"/>
            </w:pPr>
            <w:r>
              <w:rPr>
                <w:color w:val="FFFFFF"/>
              </w:rPr>
              <w:t>tiempo</w:t>
            </w:r>
          </w:p>
        </w:tc>
        <w:tc>
          <w:tcPr>
            <w:tcW w:w="3120" w:type="dxa"/>
            <w:tcBorders>
              <w:left w:val="nil"/>
              <w:right w:val="single" w:sz="4" w:space="0" w:color="6FAC46"/>
            </w:tcBorders>
            <w:shd w:val="clear" w:color="auto" w:fill="008080"/>
          </w:tcPr>
          <w:p w:rsidR="00AD1119" w:rsidRDefault="00015706">
            <w:pPr>
              <w:pStyle w:val="TableParagraph"/>
              <w:spacing w:line="265" w:lineRule="exact"/>
              <w:ind w:left="911"/>
            </w:pPr>
            <w:r>
              <w:rPr>
                <w:color w:val="FFFFFF"/>
              </w:rPr>
              <w:t>Observaciones</w:t>
            </w:r>
          </w:p>
        </w:tc>
      </w:tr>
      <w:tr w:rsidR="00AD1119">
        <w:trPr>
          <w:trHeight w:val="4015"/>
        </w:trPr>
        <w:tc>
          <w:tcPr>
            <w:tcW w:w="571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6"/>
              <w:rPr>
                <w:sz w:val="19"/>
              </w:rPr>
            </w:pPr>
          </w:p>
          <w:p w:rsidR="00AD1119" w:rsidRDefault="00015706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2657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7"/>
              <w:rPr>
                <w:sz w:val="31"/>
              </w:rPr>
            </w:pPr>
          </w:p>
          <w:p w:rsidR="00AD1119" w:rsidRDefault="00015706">
            <w:pPr>
              <w:pStyle w:val="TableParagraph"/>
              <w:tabs>
                <w:tab w:val="left" w:pos="2322"/>
              </w:tabs>
              <w:spacing w:line="276" w:lineRule="auto"/>
              <w:ind w:left="107" w:right="95"/>
              <w:jc w:val="both"/>
            </w:pPr>
            <w:r>
              <w:t>Envío de formato de fichas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valoración</w:t>
            </w:r>
            <w:r>
              <w:rPr>
                <w:spacing w:val="1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productoras</w:t>
            </w:r>
            <w:r>
              <w:tab/>
            </w:r>
            <w:r>
              <w:rPr>
                <w:spacing w:val="-2"/>
              </w:rPr>
              <w:t>de</w:t>
            </w:r>
          </w:p>
          <w:p w:rsidR="00AD1119" w:rsidRDefault="00015706">
            <w:pPr>
              <w:pStyle w:val="TableParagraph"/>
              <w:tabs>
                <w:tab w:val="left" w:pos="2447"/>
              </w:tabs>
              <w:spacing w:before="2"/>
              <w:ind w:left="107"/>
              <w:jc w:val="both"/>
            </w:pPr>
            <w:r>
              <w:t>información</w:t>
            </w:r>
            <w:r>
              <w:tab/>
              <w:t>y</w:t>
            </w:r>
          </w:p>
          <w:p w:rsidR="00AD1119" w:rsidRDefault="00015706">
            <w:pPr>
              <w:pStyle w:val="TableParagraph"/>
              <w:spacing w:before="41" w:line="273" w:lineRule="auto"/>
              <w:ind w:left="107" w:right="96"/>
              <w:jc w:val="both"/>
            </w:pPr>
            <w:r>
              <w:t>Responsables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</w:t>
            </w:r>
            <w:r>
              <w:rPr>
                <w:spacing w:val="-47"/>
              </w:rPr>
              <w:t xml:space="preserve"> </w:t>
            </w:r>
            <w:r>
              <w:t>de Trámite</w:t>
            </w:r>
          </w:p>
        </w:tc>
        <w:tc>
          <w:tcPr>
            <w:tcW w:w="1843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4"/>
              <w:rPr>
                <w:sz w:val="16"/>
              </w:rPr>
            </w:pPr>
          </w:p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1415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11"/>
              <w:rPr>
                <w:sz w:val="28"/>
              </w:rPr>
            </w:pPr>
          </w:p>
          <w:p w:rsidR="00AD1119" w:rsidRDefault="00015706">
            <w:pPr>
              <w:pStyle w:val="TableParagraph"/>
              <w:spacing w:before="1" w:line="276" w:lineRule="auto"/>
              <w:ind w:left="173" w:right="150" w:firstLine="196"/>
            </w:pPr>
            <w:r>
              <w:t>Viernes</w:t>
            </w:r>
            <w:r>
              <w:rPr>
                <w:spacing w:val="1"/>
              </w:rPr>
              <w:t xml:space="preserve"> </w:t>
            </w:r>
            <w:r>
              <w:t>20/11/2020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91"/>
              <w:jc w:val="both"/>
            </w:pPr>
            <w:r>
              <w:t>Las fichas técnicas de valoración</w:t>
            </w:r>
            <w:r>
              <w:rPr>
                <w:spacing w:val="-47"/>
              </w:rPr>
              <w:t xml:space="preserve"> </w:t>
            </w:r>
            <w:r>
              <w:t>documental,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considerar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valoración</w:t>
            </w:r>
            <w:r>
              <w:rPr>
                <w:spacing w:val="-47"/>
              </w:rPr>
              <w:t xml:space="preserve"> </w:t>
            </w:r>
            <w:r>
              <w:t>documental que emite el Grupo</w:t>
            </w:r>
            <w:r>
              <w:rPr>
                <w:spacing w:val="1"/>
              </w:rPr>
              <w:t xml:space="preserve"> </w:t>
            </w:r>
            <w:r>
              <w:t>Interdisciplinario del IAIP, serán</w:t>
            </w:r>
            <w:r>
              <w:rPr>
                <w:spacing w:val="1"/>
              </w:rPr>
              <w:t xml:space="preserve"> </w:t>
            </w:r>
            <w:r>
              <w:t>enviadas a través de los correos</w:t>
            </w:r>
            <w:r>
              <w:rPr>
                <w:spacing w:val="1"/>
              </w:rPr>
              <w:t xml:space="preserve"> </w:t>
            </w:r>
            <w:r>
              <w:t>institucionales.</w:t>
            </w:r>
          </w:p>
          <w:p w:rsidR="00AD1119" w:rsidRDefault="00015706">
            <w:pPr>
              <w:pStyle w:val="TableParagraph"/>
              <w:spacing w:line="276" w:lineRule="auto"/>
              <w:ind w:left="109" w:right="93"/>
              <w:jc w:val="both"/>
            </w:pPr>
            <w:r>
              <w:t>Cada</w:t>
            </w:r>
            <w:r>
              <w:rPr>
                <w:spacing w:val="1"/>
              </w:rPr>
              <w:t xml:space="preserve"> </w:t>
            </w:r>
            <w:r>
              <w:t>serie</w:t>
            </w:r>
            <w:r>
              <w:rPr>
                <w:spacing w:val="1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identificada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Cuadro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Clasificación</w:t>
            </w:r>
            <w:r>
              <w:rPr>
                <w:spacing w:val="1"/>
              </w:rPr>
              <w:t xml:space="preserve"> </w:t>
            </w:r>
            <w:r>
              <w:t>Archivística,</w:t>
            </w:r>
            <w:r>
              <w:rPr>
                <w:spacing w:val="9"/>
              </w:rPr>
              <w:t xml:space="preserve"> </w:t>
            </w:r>
            <w:r>
              <w:t>contará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9"/>
              </w:rPr>
              <w:t xml:space="preserve"> </w:t>
            </w:r>
            <w:r>
              <w:t>una</w:t>
            </w:r>
          </w:p>
          <w:p w:rsidR="00AD1119" w:rsidRDefault="00015706">
            <w:pPr>
              <w:pStyle w:val="TableParagraph"/>
              <w:spacing w:line="267" w:lineRule="exact"/>
              <w:ind w:left="109"/>
            </w:pPr>
            <w:r>
              <w:t>FTVD</w:t>
            </w:r>
          </w:p>
        </w:tc>
      </w:tr>
      <w:tr w:rsidR="00AD1119">
        <w:trPr>
          <w:trHeight w:val="6178"/>
        </w:trPr>
        <w:tc>
          <w:tcPr>
            <w:tcW w:w="571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2"/>
              <w:rPr>
                <w:sz w:val="20"/>
              </w:rPr>
            </w:pPr>
          </w:p>
          <w:p w:rsidR="00AD1119" w:rsidRDefault="000157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7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6"/>
              <w:rPr>
                <w:sz w:val="19"/>
              </w:rPr>
            </w:pPr>
          </w:p>
          <w:p w:rsidR="00AD1119" w:rsidRDefault="00015706">
            <w:pPr>
              <w:pStyle w:val="TableParagraph"/>
              <w:spacing w:line="276" w:lineRule="auto"/>
              <w:ind w:left="107" w:right="96"/>
              <w:jc w:val="both"/>
            </w:pPr>
            <w:r>
              <w:t>Realización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mesas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productoras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(art.</w:t>
            </w:r>
            <w:r>
              <w:rPr>
                <w:spacing w:val="1"/>
              </w:rPr>
              <w:t xml:space="preserve"> </w:t>
            </w:r>
            <w:r>
              <w:t>53</w:t>
            </w:r>
            <w:r>
              <w:rPr>
                <w:spacing w:val="1"/>
              </w:rPr>
              <w:t xml:space="preserve"> </w:t>
            </w:r>
            <w:r>
              <w:t>LGA)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49"/>
              </w:rPr>
              <w:t xml:space="preserve"> </w:t>
            </w:r>
            <w:r>
              <w:t>responsables</w:t>
            </w:r>
            <w:r>
              <w:rPr>
                <w:spacing w:val="1"/>
              </w:rPr>
              <w:t xml:space="preserve"> </w:t>
            </w:r>
            <w:r>
              <w:t>de archivos de trámite.</w:t>
            </w:r>
          </w:p>
        </w:tc>
        <w:tc>
          <w:tcPr>
            <w:tcW w:w="1843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7"/>
              <w:rPr>
                <w:sz w:val="25"/>
              </w:rPr>
            </w:pPr>
          </w:p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  <w:p w:rsidR="00AD1119" w:rsidRDefault="00AD1119">
            <w:pPr>
              <w:pStyle w:val="TableParagraph"/>
              <w:spacing w:before="4"/>
              <w:rPr>
                <w:sz w:val="25"/>
              </w:rPr>
            </w:pPr>
          </w:p>
          <w:p w:rsidR="00AD1119" w:rsidRDefault="00015706">
            <w:pPr>
              <w:pStyle w:val="TableParagraph"/>
              <w:spacing w:line="276" w:lineRule="auto"/>
              <w:ind w:left="221" w:right="212" w:hanging="4"/>
              <w:jc w:val="center"/>
            </w:pPr>
            <w:r>
              <w:t>Áreas</w:t>
            </w:r>
            <w:r>
              <w:rPr>
                <w:spacing w:val="1"/>
              </w:rPr>
              <w:t xml:space="preserve"> </w:t>
            </w:r>
            <w:r>
              <w:t>productoras de</w:t>
            </w:r>
            <w:r>
              <w:rPr>
                <w:spacing w:val="-47"/>
              </w:rPr>
              <w:t xml:space="preserve"> </w:t>
            </w:r>
            <w:r>
              <w:t>documentación</w:t>
            </w:r>
          </w:p>
          <w:p w:rsidR="00AD1119" w:rsidRDefault="00AD1119">
            <w:pPr>
              <w:pStyle w:val="TableParagraph"/>
              <w:spacing w:before="4"/>
              <w:rPr>
                <w:sz w:val="25"/>
              </w:rPr>
            </w:pPr>
          </w:p>
          <w:p w:rsidR="00AD1119" w:rsidRDefault="00015706">
            <w:pPr>
              <w:pStyle w:val="TableParagraph"/>
              <w:spacing w:before="1" w:line="276" w:lineRule="auto"/>
              <w:ind w:left="154" w:right="146"/>
              <w:jc w:val="center"/>
            </w:pPr>
            <w:r>
              <w:t>Responsables de</w:t>
            </w:r>
            <w:r>
              <w:rPr>
                <w:spacing w:val="-47"/>
              </w:rPr>
              <w:t xml:space="preserve"> </w:t>
            </w:r>
            <w:r>
              <w:t>Archivo de</w:t>
            </w:r>
            <w:r>
              <w:rPr>
                <w:spacing w:val="1"/>
              </w:rPr>
              <w:t xml:space="preserve"> </w:t>
            </w:r>
            <w:r>
              <w:t>Trámite</w:t>
            </w:r>
          </w:p>
        </w:tc>
        <w:tc>
          <w:tcPr>
            <w:tcW w:w="1415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015706">
            <w:pPr>
              <w:pStyle w:val="TableParagraph"/>
              <w:spacing w:before="164"/>
              <w:ind w:left="107" w:right="98"/>
              <w:jc w:val="center"/>
            </w:pPr>
            <w:r>
              <w:t>Lunes</w:t>
            </w:r>
          </w:p>
          <w:p w:rsidR="00AD1119" w:rsidRDefault="00015706">
            <w:pPr>
              <w:pStyle w:val="TableParagraph"/>
              <w:spacing w:before="41"/>
              <w:ind w:left="104" w:right="98"/>
              <w:jc w:val="center"/>
            </w:pPr>
            <w:r>
              <w:t>23</w:t>
            </w:r>
            <w:r>
              <w:rPr>
                <w:spacing w:val="-6"/>
              </w:rPr>
              <w:t xml:space="preserve"> </w:t>
            </w:r>
            <w:r>
              <w:t>/11/2020</w:t>
            </w:r>
          </w:p>
          <w:p w:rsidR="00AD1119" w:rsidRDefault="00015706">
            <w:pPr>
              <w:pStyle w:val="TableParagraph"/>
              <w:spacing w:before="41" w:line="276" w:lineRule="auto"/>
              <w:ind w:left="173" w:right="165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Miércoles</w:t>
            </w:r>
            <w:r>
              <w:rPr>
                <w:spacing w:val="1"/>
              </w:rPr>
              <w:t xml:space="preserve"> </w:t>
            </w:r>
            <w:r>
              <w:t>16/12/2020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tabs>
                <w:tab w:val="left" w:pos="1873"/>
                <w:tab w:val="left" w:pos="2857"/>
              </w:tabs>
              <w:spacing w:line="276" w:lineRule="auto"/>
              <w:ind w:left="109" w:right="92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busca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-47"/>
              </w:rPr>
              <w:t xml:space="preserve"> </w:t>
            </w:r>
            <w:r>
              <w:t>Productora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8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identifique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series</w:t>
            </w:r>
            <w:r>
              <w:rPr>
                <w:spacing w:val="1"/>
              </w:rPr>
              <w:t xml:space="preserve"> </w:t>
            </w:r>
            <w:r>
              <w:t>documentales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1"/>
              </w:rPr>
              <w:t xml:space="preserve"> </w:t>
            </w:r>
            <w:r>
              <w:t>derivado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1"/>
              </w:rPr>
              <w:t xml:space="preserve"> </w:t>
            </w:r>
            <w:r>
              <w:t>(Primer</w:t>
            </w:r>
            <w:r>
              <w:rPr>
                <w:spacing w:val="1"/>
              </w:rPr>
              <w:t xml:space="preserve"> </w:t>
            </w:r>
            <w:r>
              <w:t>apartado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FTVD)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determinar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responsabilidad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llenado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FTVD correspondiente a cada</w:t>
            </w:r>
            <w:r>
              <w:rPr>
                <w:spacing w:val="1"/>
              </w:rPr>
              <w:t xml:space="preserve"> </w:t>
            </w:r>
            <w:r>
              <w:t>serie</w:t>
            </w:r>
            <w:r>
              <w:rPr>
                <w:spacing w:val="-1"/>
              </w:rPr>
              <w:t xml:space="preserve"> </w:t>
            </w:r>
            <w:r>
              <w:t>documental.</w:t>
            </w:r>
          </w:p>
          <w:p w:rsidR="00AD1119" w:rsidRDefault="00AD1119">
            <w:pPr>
              <w:pStyle w:val="TableParagraph"/>
              <w:spacing w:before="1"/>
              <w:rPr>
                <w:sz w:val="25"/>
              </w:rPr>
            </w:pPr>
          </w:p>
          <w:p w:rsidR="00AD1119" w:rsidRDefault="00015706">
            <w:pPr>
              <w:pStyle w:val="TableParagraph"/>
              <w:tabs>
                <w:tab w:val="left" w:pos="1945"/>
                <w:tab w:val="left" w:pos="2085"/>
                <w:tab w:val="left" w:pos="2370"/>
                <w:tab w:val="left" w:pos="2611"/>
              </w:tabs>
              <w:spacing w:before="1" w:line="276" w:lineRule="auto"/>
              <w:ind w:left="109" w:right="91"/>
              <w:jc w:val="both"/>
            </w:pP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dará</w:t>
            </w:r>
            <w:r>
              <w:rPr>
                <w:spacing w:val="50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explicación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criterios</w:t>
            </w:r>
            <w:r>
              <w:rPr>
                <w:spacing w:val="1"/>
              </w:rPr>
              <w:t xml:space="preserve"> </w:t>
            </w:r>
            <w:r>
              <w:t>emitidos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para</w:t>
            </w:r>
            <w:r>
              <w:rPr>
                <w:spacing w:val="-48"/>
              </w:rPr>
              <w:t xml:space="preserve"> </w:t>
            </w:r>
            <w:r>
              <w:t>determinar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valores</w:t>
            </w:r>
            <w:r>
              <w:rPr>
                <w:spacing w:val="-48"/>
              </w:rPr>
              <w:t xml:space="preserve"> </w:t>
            </w:r>
            <w:r>
              <w:t>documentales,</w:t>
            </w:r>
            <w:r>
              <w:tab/>
            </w:r>
            <w:r>
              <w:tab/>
            </w:r>
            <w:r>
              <w:rPr>
                <w:spacing w:val="-1"/>
              </w:rPr>
              <w:t>establecer</w:t>
            </w:r>
            <w:r>
              <w:rPr>
                <w:spacing w:val="-48"/>
              </w:rPr>
              <w:t xml:space="preserve"> </w:t>
            </w:r>
            <w:r>
              <w:t>plazos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vigencia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disposición</w:t>
            </w:r>
            <w:r>
              <w:tab/>
            </w:r>
            <w:r>
              <w:rPr>
                <w:spacing w:val="-1"/>
              </w:rPr>
              <w:t>documental</w:t>
            </w:r>
          </w:p>
          <w:p w:rsidR="00AD1119" w:rsidRDefault="00015706">
            <w:pPr>
              <w:pStyle w:val="TableParagraph"/>
              <w:spacing w:line="268" w:lineRule="exact"/>
              <w:ind w:left="109"/>
              <w:jc w:val="both"/>
            </w:pPr>
            <w:r>
              <w:t>(segunda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FTVD)</w:t>
            </w:r>
          </w:p>
        </w:tc>
      </w:tr>
      <w:tr w:rsidR="00AD1119">
        <w:trPr>
          <w:trHeight w:val="618"/>
        </w:trPr>
        <w:tc>
          <w:tcPr>
            <w:tcW w:w="571" w:type="dxa"/>
          </w:tcPr>
          <w:p w:rsidR="00AD1119" w:rsidRDefault="00015706">
            <w:pPr>
              <w:pStyle w:val="TableParagraph"/>
              <w:spacing w:before="150"/>
              <w:ind w:left="107"/>
            </w:pPr>
            <w:r>
              <w:t>3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Envió</w:t>
            </w:r>
            <w:r>
              <w:rPr>
                <w:spacing w:val="85"/>
              </w:rPr>
              <w:t xml:space="preserve"> </w:t>
            </w:r>
            <w:r>
              <w:t>de</w:t>
            </w:r>
            <w:r>
              <w:rPr>
                <w:spacing w:val="85"/>
              </w:rPr>
              <w:t xml:space="preserve"> </w:t>
            </w:r>
            <w:r>
              <w:t>Fichas</w:t>
            </w:r>
            <w:r>
              <w:rPr>
                <w:spacing w:val="84"/>
              </w:rPr>
              <w:t xml:space="preserve"> </w:t>
            </w:r>
            <w:r>
              <w:t>Técnicas</w:t>
            </w:r>
          </w:p>
          <w:p w:rsidR="00AD1119" w:rsidRDefault="00015706">
            <w:pPr>
              <w:pStyle w:val="TableParagraph"/>
              <w:spacing w:before="41"/>
              <w:ind w:left="107"/>
            </w:pPr>
            <w:r>
              <w:t>de</w:t>
            </w:r>
            <w:r>
              <w:rPr>
                <w:spacing w:val="34"/>
              </w:rPr>
              <w:t xml:space="preserve"> </w:t>
            </w:r>
            <w:r>
              <w:t>Valoración</w:t>
            </w:r>
            <w:r>
              <w:rPr>
                <w:spacing w:val="30"/>
              </w:rPr>
              <w:t xml:space="preserve"> </w:t>
            </w:r>
            <w:r>
              <w:t>Documental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65" w:lineRule="exact"/>
              <w:ind w:left="154" w:right="149"/>
              <w:jc w:val="center"/>
            </w:pPr>
            <w:r>
              <w:t>Responsables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AD1119" w:rsidRDefault="00015706">
            <w:pPr>
              <w:pStyle w:val="TableParagraph"/>
              <w:spacing w:before="41"/>
              <w:ind w:left="154" w:right="149"/>
              <w:jc w:val="center"/>
            </w:pPr>
            <w:r>
              <w:t>Archivos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65" w:lineRule="exact"/>
              <w:ind w:left="107" w:right="98"/>
              <w:jc w:val="center"/>
            </w:pPr>
            <w:r>
              <w:t>Lunes</w:t>
            </w:r>
          </w:p>
          <w:p w:rsidR="00AD1119" w:rsidRDefault="00015706">
            <w:pPr>
              <w:pStyle w:val="TableParagraph"/>
              <w:spacing w:before="41"/>
              <w:ind w:left="104" w:right="98"/>
              <w:jc w:val="center"/>
            </w:pPr>
            <w:r>
              <w:t>04/01/2021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tabs>
                <w:tab w:val="left" w:pos="875"/>
                <w:tab w:val="left" w:pos="1374"/>
                <w:tab w:val="left" w:pos="2187"/>
                <w:tab w:val="left" w:pos="2911"/>
              </w:tabs>
              <w:spacing w:line="265" w:lineRule="exact"/>
              <w:ind w:left="109"/>
            </w:pPr>
            <w:r>
              <w:t>Envío</w:t>
            </w:r>
            <w:r>
              <w:tab/>
              <w:t>de</w:t>
            </w:r>
            <w:r>
              <w:tab/>
              <w:t>forma</w:t>
            </w:r>
            <w:r>
              <w:tab/>
              <w:t>física</w:t>
            </w:r>
            <w:r>
              <w:tab/>
              <w:t>y</w:t>
            </w:r>
          </w:p>
          <w:p w:rsidR="00AD1119" w:rsidRDefault="00015706">
            <w:pPr>
              <w:pStyle w:val="TableParagraph"/>
              <w:tabs>
                <w:tab w:val="left" w:pos="1884"/>
                <w:tab w:val="left" w:pos="2426"/>
              </w:tabs>
              <w:spacing w:before="41"/>
              <w:ind w:left="109"/>
            </w:pPr>
            <w:r>
              <w:t>electrónica</w:t>
            </w:r>
            <w:r>
              <w:tab/>
              <w:t>al</w:t>
            </w:r>
            <w:r>
              <w:tab/>
              <w:t>correo</w:t>
            </w:r>
          </w:p>
        </w:tc>
      </w:tr>
    </w:tbl>
    <w:p w:rsidR="00AD1119" w:rsidRDefault="00AD1119">
      <w:pPr>
        <w:sectPr w:rsidR="00AD1119">
          <w:headerReference w:type="default" r:id="rId20"/>
          <w:footerReference w:type="default" r:id="rId21"/>
          <w:pgSz w:w="12240" w:h="15840"/>
          <w:pgMar w:top="1760" w:right="460" w:bottom="1120" w:left="1300" w:header="616" w:footer="923" w:gutter="0"/>
          <w:pgNumType w:start="1"/>
          <w:cols w:space="720"/>
        </w:sectPr>
      </w:pPr>
    </w:p>
    <w:p w:rsidR="00AD1119" w:rsidRDefault="00AD1119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57"/>
        <w:gridCol w:w="1843"/>
        <w:gridCol w:w="1415"/>
        <w:gridCol w:w="3120"/>
      </w:tblGrid>
      <w:tr w:rsidR="00AD1119">
        <w:trPr>
          <w:trHeight w:val="618"/>
        </w:trPr>
        <w:tc>
          <w:tcPr>
            <w:tcW w:w="571" w:type="dxa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tabs>
                <w:tab w:val="left" w:pos="1588"/>
                <w:tab w:val="left" w:pos="2131"/>
              </w:tabs>
              <w:spacing w:line="268" w:lineRule="exact"/>
              <w:ind w:left="107"/>
            </w:pPr>
            <w:r>
              <w:t>requisitadas</w:t>
            </w:r>
            <w:r>
              <w:tab/>
              <w:t>al</w:t>
            </w:r>
            <w:r>
              <w:tab/>
              <w:t>Área</w:t>
            </w:r>
          </w:p>
          <w:p w:rsidR="00AD1119" w:rsidRDefault="00015706">
            <w:pPr>
              <w:pStyle w:val="TableParagraph"/>
              <w:spacing w:before="38"/>
              <w:ind w:left="107"/>
            </w:pPr>
            <w:r>
              <w:t>Coordinadora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Archivos.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68" w:lineRule="exact"/>
              <w:ind w:left="569"/>
            </w:pPr>
            <w:r>
              <w:t>Trámite</w:t>
            </w:r>
          </w:p>
        </w:tc>
        <w:tc>
          <w:tcPr>
            <w:tcW w:w="1415" w:type="dxa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tabs>
                <w:tab w:val="left" w:pos="1766"/>
                <w:tab w:val="left" w:pos="2594"/>
              </w:tabs>
              <w:spacing w:line="268" w:lineRule="exact"/>
              <w:ind w:left="109"/>
            </w:pPr>
            <w:r>
              <w:t>institucional</w:t>
            </w:r>
            <w:r>
              <w:tab/>
              <w:t>del</w:t>
            </w:r>
            <w:r>
              <w:tab/>
              <w:t>Área</w:t>
            </w:r>
          </w:p>
          <w:p w:rsidR="00AD1119" w:rsidRDefault="00015706">
            <w:pPr>
              <w:pStyle w:val="TableParagraph"/>
              <w:spacing w:before="38"/>
              <w:ind w:left="109"/>
            </w:pPr>
            <w:r>
              <w:t>Coordinado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Archivos</w:t>
            </w:r>
          </w:p>
        </w:tc>
      </w:tr>
      <w:tr w:rsidR="00AD1119">
        <w:trPr>
          <w:trHeight w:val="4632"/>
        </w:trPr>
        <w:tc>
          <w:tcPr>
            <w:tcW w:w="571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10"/>
            </w:pPr>
          </w:p>
          <w:p w:rsidR="00AD1119" w:rsidRDefault="0001570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4"/>
              <w:jc w:val="both"/>
            </w:pPr>
            <w:r>
              <w:t>Primera reunión de trabajo</w:t>
            </w:r>
            <w:r>
              <w:rPr>
                <w:spacing w:val="-47"/>
              </w:rPr>
              <w:t xml:space="preserve"> </w:t>
            </w:r>
            <w:r>
              <w:t>extraordinaria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-47"/>
              </w:rPr>
              <w:t xml:space="preserve"> </w:t>
            </w:r>
            <w:r>
              <w:t>Interdisciplinario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formulación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opiniones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valores</w:t>
            </w:r>
            <w:r>
              <w:rPr>
                <w:spacing w:val="1"/>
              </w:rPr>
              <w:t xml:space="preserve"> </w:t>
            </w:r>
            <w:r>
              <w:t>documentales,</w:t>
            </w:r>
            <w:r>
              <w:rPr>
                <w:spacing w:val="1"/>
              </w:rPr>
              <w:t xml:space="preserve"> </w:t>
            </w:r>
            <w:r>
              <w:t>plazos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vigencia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disposición</w:t>
            </w:r>
            <w:r>
              <w:rPr>
                <w:spacing w:val="-47"/>
              </w:rPr>
              <w:t xml:space="preserve"> </w:t>
            </w:r>
            <w:r>
              <w:t>documental señalados por</w:t>
            </w:r>
            <w:r>
              <w:rPr>
                <w:spacing w:val="1"/>
              </w:rPr>
              <w:t xml:space="preserve"> </w:t>
            </w:r>
            <w:r>
              <w:t>las Áreas productoras de la</w:t>
            </w:r>
            <w:r>
              <w:rPr>
                <w:spacing w:val="-47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Fichas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Valoración</w:t>
            </w:r>
            <w:r>
              <w:rPr>
                <w:spacing w:val="1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(FTVD)</w:t>
            </w:r>
          </w:p>
        </w:tc>
        <w:tc>
          <w:tcPr>
            <w:tcW w:w="1843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3"/>
              <w:rPr>
                <w:sz w:val="32"/>
              </w:rPr>
            </w:pPr>
          </w:p>
          <w:p w:rsidR="00AD1119" w:rsidRDefault="00015706">
            <w:pPr>
              <w:pStyle w:val="TableParagraph"/>
              <w:spacing w:line="276" w:lineRule="auto"/>
              <w:ind w:left="165" w:right="140" w:firstLine="470"/>
            </w:pP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</w:p>
        </w:tc>
        <w:tc>
          <w:tcPr>
            <w:tcW w:w="1415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3"/>
              <w:rPr>
                <w:sz w:val="32"/>
              </w:rPr>
            </w:pPr>
          </w:p>
          <w:p w:rsidR="00AD1119" w:rsidRDefault="00015706">
            <w:pPr>
              <w:pStyle w:val="TableParagraph"/>
              <w:spacing w:line="276" w:lineRule="auto"/>
              <w:ind w:left="149" w:right="136" w:firstLine="297"/>
            </w:pPr>
            <w:r>
              <w:t>Lunes</w:t>
            </w:r>
            <w:r>
              <w:rPr>
                <w:spacing w:val="1"/>
              </w:rPr>
              <w:t xml:space="preserve"> </w:t>
            </w:r>
            <w:r>
              <w:t>11/01/</w:t>
            </w:r>
            <w:r>
              <w:rPr>
                <w:spacing w:val="-12"/>
              </w:rPr>
              <w:t xml:space="preserve"> </w:t>
            </w:r>
            <w:r>
              <w:t>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91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convocatoria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fichas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valoración</w:t>
            </w:r>
            <w:r>
              <w:rPr>
                <w:spacing w:val="-47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enviadas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-47"/>
              </w:rPr>
              <w:t xml:space="preserve"> </w:t>
            </w:r>
            <w:r>
              <w:t>correo electrónico el 6 de enero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2021,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Archivos.</w:t>
            </w:r>
          </w:p>
        </w:tc>
      </w:tr>
      <w:tr w:rsidR="00AD1119">
        <w:trPr>
          <w:trHeight w:val="4324"/>
        </w:trPr>
        <w:tc>
          <w:tcPr>
            <w:tcW w:w="571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3"/>
              <w:rPr>
                <w:sz w:val="32"/>
              </w:rPr>
            </w:pPr>
          </w:p>
          <w:p w:rsidR="00AD1119" w:rsidRDefault="00015706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5"/>
              <w:jc w:val="both"/>
            </w:pPr>
            <w:r>
              <w:t>Mesa de trabajo con áreas</w:t>
            </w:r>
            <w:r>
              <w:rPr>
                <w:spacing w:val="1"/>
              </w:rPr>
              <w:t xml:space="preserve"> </w:t>
            </w:r>
            <w:r>
              <w:t>productoras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documentación</w:t>
            </w:r>
            <w:r>
              <w:rPr>
                <w:spacing w:val="1"/>
              </w:rPr>
              <w:t xml:space="preserve"> </w:t>
            </w:r>
            <w:r>
              <w:t>(art.</w:t>
            </w:r>
            <w:r>
              <w:rPr>
                <w:spacing w:val="1"/>
              </w:rPr>
              <w:t xml:space="preserve"> </w:t>
            </w:r>
            <w:r>
              <w:t>53</w:t>
            </w:r>
            <w:r>
              <w:rPr>
                <w:spacing w:val="1"/>
              </w:rPr>
              <w:t xml:space="preserve"> </w:t>
            </w:r>
            <w:r>
              <w:t>LGA)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49"/>
              </w:rPr>
              <w:t xml:space="preserve"> </w:t>
            </w:r>
            <w:r>
              <w:t>Responsables</w:t>
            </w:r>
            <w:r>
              <w:rPr>
                <w:spacing w:val="1"/>
              </w:rPr>
              <w:t xml:space="preserve"> </w:t>
            </w:r>
            <w:r>
              <w:t>de Archivo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Trámite.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3" w:lineRule="auto"/>
              <w:ind w:left="173" w:right="150" w:firstLine="91"/>
            </w:pPr>
            <w:r>
              <w:t>Miércoles</w:t>
            </w:r>
            <w:r>
              <w:rPr>
                <w:spacing w:val="1"/>
              </w:rPr>
              <w:t xml:space="preserve"> </w:t>
            </w:r>
            <w:r>
              <w:t>13/01/2021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90"/>
              <w:jc w:val="both"/>
            </w:pPr>
            <w:r>
              <w:t>Asistirán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productoras</w:t>
            </w:r>
            <w:r>
              <w:rPr>
                <w:spacing w:val="-47"/>
              </w:rPr>
              <w:t xml:space="preserve"> </w:t>
            </w:r>
            <w:r>
              <w:t>de la documentación, así como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responsables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 de</w:t>
            </w:r>
            <w:r>
              <w:rPr>
                <w:spacing w:val="-2"/>
              </w:rPr>
              <w:t xml:space="preserve"> </w:t>
            </w:r>
            <w:r>
              <w:t>trámite.</w:t>
            </w:r>
          </w:p>
          <w:p w:rsidR="00AD1119" w:rsidRDefault="00015706">
            <w:pPr>
              <w:pStyle w:val="TableParagraph"/>
              <w:spacing w:line="276" w:lineRule="auto"/>
              <w:ind w:left="109" w:right="91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socializará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integrarán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Interdisciplinario.</w:t>
            </w:r>
          </w:p>
          <w:p w:rsidR="00AD1119" w:rsidRDefault="00015706">
            <w:pPr>
              <w:pStyle w:val="TableParagraph"/>
              <w:spacing w:line="276" w:lineRule="auto"/>
              <w:ind w:left="109" w:right="91"/>
              <w:jc w:val="both"/>
            </w:pPr>
            <w:r>
              <w:t>Así</w:t>
            </w:r>
            <w:r>
              <w:rPr>
                <w:spacing w:val="1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determinará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listado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de documentos</w:t>
            </w:r>
            <w:r>
              <w:rPr>
                <w:spacing w:val="1"/>
              </w:rPr>
              <w:t xml:space="preserve"> </w:t>
            </w:r>
            <w:r>
              <w:t>de comprobación administrativa</w:t>
            </w:r>
            <w:r>
              <w:rPr>
                <w:spacing w:val="-47"/>
              </w:rPr>
              <w:t xml:space="preserve"> </w:t>
            </w:r>
            <w:r>
              <w:t>inmediata indicando su vigencia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su utilidad.</w:t>
            </w:r>
          </w:p>
        </w:tc>
      </w:tr>
      <w:tr w:rsidR="00AD1119">
        <w:trPr>
          <w:trHeight w:val="2472"/>
        </w:trPr>
        <w:tc>
          <w:tcPr>
            <w:tcW w:w="571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5"/>
            </w:pPr>
          </w:p>
          <w:p w:rsidR="00AD1119" w:rsidRDefault="0001570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6"/>
              <w:jc w:val="both"/>
            </w:pP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50"/>
              </w:rPr>
              <w:t xml:space="preserve"> </w:t>
            </w:r>
            <w:r>
              <w:t>Catálogo</w:t>
            </w:r>
            <w:r>
              <w:rPr>
                <w:spacing w:val="1"/>
              </w:rPr>
              <w:t xml:space="preserve"> </w:t>
            </w:r>
            <w:r>
              <w:t>de Disposición Documental</w:t>
            </w:r>
            <w:r>
              <w:rPr>
                <w:spacing w:val="-47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(CADIDO)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8" w:lineRule="auto"/>
              <w:ind w:left="125" w:right="115" w:firstLine="242"/>
            </w:pPr>
            <w:r>
              <w:t>Viernes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9"/>
              </w:rPr>
              <w:t xml:space="preserve"> </w:t>
            </w:r>
            <w:r>
              <w:t>/01/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tabs>
                <w:tab w:val="left" w:pos="1005"/>
                <w:tab w:val="left" w:pos="2790"/>
              </w:tabs>
              <w:spacing w:line="276" w:lineRule="auto"/>
              <w:ind w:left="109" w:right="91"/>
              <w:jc w:val="both"/>
            </w:pPr>
            <w:r>
              <w:t>El CADIDO 2021 se integrará por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FTVD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incorporará un apartado donde</w:t>
            </w:r>
            <w:r>
              <w:rPr>
                <w:spacing w:val="1"/>
              </w:rPr>
              <w:t xml:space="preserve"> </w:t>
            </w:r>
            <w:r>
              <w:t>se identifique un listado general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tab/>
              <w:t>documentos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comprobación</w:t>
            </w:r>
            <w:r>
              <w:rPr>
                <w:spacing w:val="1"/>
              </w:rPr>
              <w:t xml:space="preserve"> </w:t>
            </w:r>
            <w:r>
              <w:t>administrativa</w:t>
            </w:r>
            <w:r>
              <w:rPr>
                <w:spacing w:val="-47"/>
              </w:rPr>
              <w:t xml:space="preserve"> </w:t>
            </w:r>
            <w:r>
              <w:t>inmediata</w:t>
            </w:r>
            <w:r>
              <w:rPr>
                <w:spacing w:val="14"/>
              </w:rPr>
              <w:t xml:space="preserve"> </w:t>
            </w:r>
            <w:r>
              <w:t>indicando</w:t>
            </w:r>
            <w:r>
              <w:rPr>
                <w:spacing w:val="13"/>
              </w:rPr>
              <w:t xml:space="preserve"> </w:t>
            </w:r>
            <w:r>
              <w:t>su</w:t>
            </w:r>
            <w:r>
              <w:rPr>
                <w:spacing w:val="13"/>
              </w:rPr>
              <w:t xml:space="preserve"> </w:t>
            </w:r>
            <w:r>
              <w:t>vigencia</w:t>
            </w:r>
          </w:p>
          <w:p w:rsidR="00AD1119" w:rsidRDefault="00015706">
            <w:pPr>
              <w:pStyle w:val="TableParagraph"/>
              <w:ind w:left="109"/>
              <w:jc w:val="both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su utilidad.</w:t>
            </w:r>
          </w:p>
        </w:tc>
      </w:tr>
    </w:tbl>
    <w:p w:rsidR="00AD1119" w:rsidRDefault="00AD1119">
      <w:pPr>
        <w:jc w:val="both"/>
        <w:sectPr w:rsidR="00AD1119">
          <w:pgSz w:w="12240" w:h="15840"/>
          <w:pgMar w:top="1760" w:right="460" w:bottom="1120" w:left="1300" w:header="616" w:footer="923" w:gutter="0"/>
          <w:cols w:space="720"/>
        </w:sectPr>
      </w:pPr>
    </w:p>
    <w:p w:rsidR="00AD1119" w:rsidRDefault="00AD1119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57"/>
        <w:gridCol w:w="1843"/>
        <w:gridCol w:w="1415"/>
        <w:gridCol w:w="3120"/>
      </w:tblGrid>
      <w:tr w:rsidR="00AD1119">
        <w:trPr>
          <w:trHeight w:val="1545"/>
        </w:trPr>
        <w:tc>
          <w:tcPr>
            <w:tcW w:w="571" w:type="dxa"/>
          </w:tcPr>
          <w:p w:rsidR="00AD1119" w:rsidRDefault="00AD1119">
            <w:pPr>
              <w:pStyle w:val="TableParagraph"/>
            </w:pPr>
          </w:p>
          <w:p w:rsidR="00AD1119" w:rsidRDefault="00AD1119">
            <w:pPr>
              <w:pStyle w:val="TableParagraph"/>
              <w:spacing w:before="5"/>
              <w:rPr>
                <w:sz w:val="28"/>
              </w:rPr>
            </w:pPr>
          </w:p>
          <w:p w:rsidR="00AD1119" w:rsidRDefault="0001570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tabs>
                <w:tab w:val="left" w:pos="2146"/>
              </w:tabs>
              <w:spacing w:line="276" w:lineRule="auto"/>
              <w:ind w:left="107" w:right="95"/>
              <w:jc w:val="both"/>
            </w:pPr>
            <w:r>
              <w:t>Reunión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  <w:r>
              <w:tab/>
            </w:r>
            <w:r>
              <w:rPr>
                <w:spacing w:val="-1"/>
              </w:rPr>
              <w:t>para</w:t>
            </w:r>
            <w:r>
              <w:rPr>
                <w:spacing w:val="-48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opiniones</w:t>
            </w:r>
            <w:r>
              <w:rPr>
                <w:spacing w:val="-3"/>
              </w:rPr>
              <w:t xml:space="preserve"> </w:t>
            </w:r>
            <w:r>
              <w:t>al CADIDO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3" w:lineRule="auto"/>
              <w:ind w:left="165" w:right="140" w:firstLine="470"/>
            </w:pP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3" w:lineRule="auto"/>
              <w:ind w:left="125" w:right="115" w:firstLine="259"/>
            </w:pPr>
            <w:r>
              <w:t>Martes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-9"/>
              </w:rPr>
              <w:t xml:space="preserve"> </w:t>
            </w:r>
            <w:r>
              <w:t>/01/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93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Archivos, presenta propuesta de</w:t>
            </w:r>
            <w:r>
              <w:rPr>
                <w:spacing w:val="-47"/>
              </w:rPr>
              <w:t xml:space="preserve"> </w:t>
            </w:r>
            <w:r>
              <w:t>CADIDO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GI,</w:t>
            </w:r>
            <w:r>
              <w:rPr>
                <w:spacing w:val="49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ser</w:t>
            </w:r>
            <w:r>
              <w:rPr>
                <w:spacing w:val="41"/>
              </w:rPr>
              <w:t xml:space="preserve"> </w:t>
            </w:r>
            <w:r>
              <w:t>analizado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39"/>
              </w:rPr>
              <w:t xml:space="preserve"> </w:t>
            </w:r>
            <w:r>
              <w:t>realizar</w:t>
            </w:r>
          </w:p>
          <w:p w:rsidR="00AD1119" w:rsidRDefault="00015706">
            <w:pPr>
              <w:pStyle w:val="TableParagraph"/>
              <w:spacing w:line="267" w:lineRule="exact"/>
              <w:ind w:left="109"/>
            </w:pPr>
            <w:r>
              <w:t>observaciones.</w:t>
            </w:r>
          </w:p>
        </w:tc>
      </w:tr>
      <w:tr w:rsidR="00AD1119">
        <w:trPr>
          <w:trHeight w:val="925"/>
        </w:trPr>
        <w:tc>
          <w:tcPr>
            <w:tcW w:w="571" w:type="dxa"/>
          </w:tcPr>
          <w:p w:rsidR="00AD1119" w:rsidRDefault="00AD1119">
            <w:pPr>
              <w:pStyle w:val="TableParagraph"/>
              <w:spacing w:before="1"/>
              <w:rPr>
                <w:sz w:val="25"/>
              </w:rPr>
            </w:pPr>
          </w:p>
          <w:p w:rsidR="00AD1119" w:rsidRDefault="0001570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89"/>
            </w:pPr>
            <w:r>
              <w:t>Se</w:t>
            </w:r>
            <w:r>
              <w:rPr>
                <w:spacing w:val="44"/>
              </w:rPr>
              <w:t xml:space="preserve"> </w:t>
            </w:r>
            <w:r>
              <w:t>Integran</w:t>
            </w:r>
            <w:r>
              <w:rPr>
                <w:spacing w:val="42"/>
              </w:rPr>
              <w:t xml:space="preserve"> </w:t>
            </w:r>
            <w:r>
              <w:t>observaciones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envía</w:t>
            </w:r>
            <w:r>
              <w:rPr>
                <w:spacing w:val="-3"/>
              </w:rPr>
              <w:t xml:space="preserve"> </w:t>
            </w:r>
            <w:r>
              <w:t>a los RAT.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-10"/>
              </w:rPr>
              <w:t xml:space="preserve"> </w:t>
            </w:r>
            <w:r>
              <w:t>de</w:t>
            </w:r>
          </w:p>
          <w:p w:rsidR="00AD1119" w:rsidRDefault="00015706">
            <w:pPr>
              <w:pStyle w:val="TableParagraph"/>
              <w:ind w:left="154" w:right="149"/>
              <w:jc w:val="center"/>
            </w:pPr>
            <w:r>
              <w:t>Archivos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6" w:lineRule="auto"/>
              <w:ind w:left="149" w:right="137" w:firstLine="115"/>
            </w:pPr>
            <w:r>
              <w:t>Miércoles</w:t>
            </w:r>
            <w:r>
              <w:rPr>
                <w:spacing w:val="1"/>
              </w:rPr>
              <w:t xml:space="preserve"> </w:t>
            </w:r>
            <w:r>
              <w:t>20/01/</w:t>
            </w:r>
            <w:r>
              <w:rPr>
                <w:spacing w:val="-13"/>
              </w:rPr>
              <w:t xml:space="preserve"> </w:t>
            </w:r>
            <w:r>
              <w:t>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859"/>
            </w:pPr>
            <w:r>
              <w:t>El envío será por correo</w:t>
            </w:r>
            <w:r>
              <w:rPr>
                <w:spacing w:val="-47"/>
              </w:rPr>
              <w:t xml:space="preserve"> </w:t>
            </w:r>
            <w:r>
              <w:t>institucional</w:t>
            </w:r>
          </w:p>
        </w:tc>
      </w:tr>
      <w:tr w:rsidR="00AD1119">
        <w:trPr>
          <w:trHeight w:val="1855"/>
        </w:trPr>
        <w:tc>
          <w:tcPr>
            <w:tcW w:w="571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9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5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haber</w:t>
            </w:r>
            <w:r>
              <w:rPr>
                <w:spacing w:val="-47"/>
              </w:rPr>
              <w:t xml:space="preserve"> </w:t>
            </w: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envía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versión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CADIDO</w:t>
            </w:r>
            <w:r>
              <w:rPr>
                <w:spacing w:val="-47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Transparencia</w:t>
            </w:r>
            <w:r>
              <w:rPr>
                <w:spacing w:val="34"/>
              </w:rPr>
              <w:t xml:space="preserve"> </w:t>
            </w:r>
            <w:r>
              <w:t>para</w:t>
            </w:r>
            <w:r>
              <w:rPr>
                <w:spacing w:val="34"/>
              </w:rPr>
              <w:t xml:space="preserve"> </w:t>
            </w:r>
            <w:r>
              <w:t>su</w:t>
            </w:r>
          </w:p>
          <w:p w:rsidR="00AD1119" w:rsidRDefault="00015706">
            <w:pPr>
              <w:pStyle w:val="TableParagraph"/>
              <w:ind w:left="107"/>
            </w:pPr>
            <w:r>
              <w:t>validación.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65" w:lineRule="exact"/>
              <w:ind w:left="107" w:right="98"/>
              <w:jc w:val="center"/>
            </w:pPr>
            <w:r>
              <w:t>Jueves</w:t>
            </w:r>
          </w:p>
          <w:p w:rsidR="00AD1119" w:rsidRDefault="00015706">
            <w:pPr>
              <w:pStyle w:val="TableParagraph"/>
              <w:spacing w:before="41"/>
              <w:ind w:left="132" w:right="73"/>
              <w:jc w:val="center"/>
            </w:pPr>
            <w:r>
              <w:t>21</w:t>
            </w:r>
            <w:r>
              <w:rPr>
                <w:spacing w:val="-3"/>
              </w:rPr>
              <w:t xml:space="preserve"> </w:t>
            </w:r>
            <w:r>
              <w:t>/01/2021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92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Archivos,</w:t>
            </w:r>
            <w:r>
              <w:rPr>
                <w:spacing w:val="1"/>
              </w:rPr>
              <w:t xml:space="preserve"> </w:t>
            </w:r>
            <w:r>
              <w:t>envía</w:t>
            </w:r>
            <w:r>
              <w:rPr>
                <w:spacing w:val="1"/>
              </w:rPr>
              <w:t xml:space="preserve"> </w:t>
            </w:r>
            <w:r>
              <w:t>propuesta final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CADIDO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Transparencia,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validación</w:t>
            </w:r>
            <w:r>
              <w:rPr>
                <w:spacing w:val="-4"/>
              </w:rPr>
              <w:t xml:space="preserve"> </w:t>
            </w:r>
            <w:r>
              <w:t>en Sesión.</w:t>
            </w:r>
          </w:p>
        </w:tc>
      </w:tr>
      <w:tr w:rsidR="00AD1119">
        <w:trPr>
          <w:trHeight w:val="1542"/>
        </w:trPr>
        <w:tc>
          <w:tcPr>
            <w:tcW w:w="571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10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tabs>
                <w:tab w:val="left" w:pos="2130"/>
              </w:tabs>
              <w:spacing w:line="276" w:lineRule="auto"/>
              <w:ind w:left="107" w:right="96"/>
              <w:jc w:val="both"/>
            </w:pPr>
            <w:r>
              <w:t>El Comité de Transparencia</w:t>
            </w:r>
            <w:r>
              <w:rPr>
                <w:spacing w:val="-47"/>
              </w:rPr>
              <w:t xml:space="preserve"> </w:t>
            </w:r>
            <w:r>
              <w:t>notifica la validación de la</w:t>
            </w:r>
            <w:r>
              <w:rPr>
                <w:spacing w:val="1"/>
              </w:rPr>
              <w:t xml:space="preserve"> </w:t>
            </w:r>
            <w:r>
              <w:t>propuesta final de CADIDO</w:t>
            </w:r>
            <w:r>
              <w:rPr>
                <w:spacing w:val="1"/>
              </w:rPr>
              <w:t xml:space="preserve"> </w:t>
            </w:r>
            <w:r>
              <w:t xml:space="preserve">2021        </w:t>
            </w:r>
            <w:r>
              <w:rPr>
                <w:spacing w:val="25"/>
              </w:rPr>
              <w:t xml:space="preserve"> </w:t>
            </w:r>
            <w:r>
              <w:t>al</w:t>
            </w:r>
            <w:r>
              <w:tab/>
            </w:r>
            <w:r>
              <w:rPr>
                <w:spacing w:val="-2"/>
              </w:rPr>
              <w:t>Área</w:t>
            </w:r>
          </w:p>
          <w:p w:rsidR="00AD1119" w:rsidRDefault="00015706">
            <w:pPr>
              <w:pStyle w:val="TableParagraph"/>
              <w:spacing w:line="267" w:lineRule="exact"/>
              <w:ind w:left="107"/>
              <w:jc w:val="both"/>
            </w:pPr>
            <w:r>
              <w:t>Coordinadora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Archivos.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3" w:lineRule="auto"/>
              <w:ind w:left="288" w:right="262" w:firstLine="170"/>
            </w:pPr>
            <w:r>
              <w:t>Comité de</w:t>
            </w:r>
            <w:r>
              <w:rPr>
                <w:spacing w:val="1"/>
              </w:rPr>
              <w:t xml:space="preserve"> </w:t>
            </w:r>
            <w:r>
              <w:t>Transparencia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3" w:lineRule="auto"/>
              <w:ind w:left="173" w:right="150" w:firstLine="196"/>
            </w:pPr>
            <w:r>
              <w:t>Viernes</w:t>
            </w:r>
            <w:r>
              <w:rPr>
                <w:spacing w:val="1"/>
              </w:rPr>
              <w:t xml:space="preserve"> </w:t>
            </w:r>
            <w:r>
              <w:t>22/01/2021</w:t>
            </w:r>
          </w:p>
        </w:tc>
        <w:tc>
          <w:tcPr>
            <w:tcW w:w="3120" w:type="dxa"/>
          </w:tcPr>
          <w:p w:rsidR="00AD1119" w:rsidRDefault="00AD1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119">
        <w:trPr>
          <w:trHeight w:val="1545"/>
        </w:trPr>
        <w:tc>
          <w:tcPr>
            <w:tcW w:w="571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11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89"/>
            </w:pPr>
            <w:r>
              <w:t>Turne</w:t>
            </w:r>
            <w:r>
              <w:rPr>
                <w:spacing w:val="29"/>
              </w:rPr>
              <w:t xml:space="preserve"> </w:t>
            </w:r>
            <w:r>
              <w:t>del</w:t>
            </w:r>
            <w:r>
              <w:rPr>
                <w:spacing w:val="27"/>
              </w:rPr>
              <w:t xml:space="preserve"> </w:t>
            </w:r>
            <w:r>
              <w:t>CADIDO</w:t>
            </w:r>
            <w:r>
              <w:rPr>
                <w:spacing w:val="29"/>
              </w:rPr>
              <w:t xml:space="preserve"> </w:t>
            </w:r>
            <w:r>
              <w:t>2021</w:t>
            </w:r>
            <w:r>
              <w:rPr>
                <w:spacing w:val="28"/>
              </w:rPr>
              <w:t xml:space="preserve"> </w:t>
            </w:r>
            <w:r>
              <w:t>al</w:t>
            </w:r>
            <w:r>
              <w:rPr>
                <w:spacing w:val="-46"/>
              </w:rPr>
              <w:t xml:space="preserve"> </w:t>
            </w:r>
            <w:r>
              <w:t>Consejo General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IAIP.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6" w:lineRule="auto"/>
              <w:ind w:left="149" w:right="136" w:firstLine="295"/>
            </w:pPr>
            <w:r>
              <w:t>Lunes</w:t>
            </w:r>
            <w:r>
              <w:rPr>
                <w:spacing w:val="1"/>
              </w:rPr>
              <w:t xml:space="preserve"> </w:t>
            </w:r>
            <w:r>
              <w:t>25/01/</w:t>
            </w:r>
            <w:r>
              <w:rPr>
                <w:spacing w:val="-12"/>
              </w:rPr>
              <w:t xml:space="preserve"> </w:t>
            </w:r>
            <w:r>
              <w:t>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93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Archivos,</w:t>
            </w:r>
            <w:r>
              <w:rPr>
                <w:spacing w:val="1"/>
              </w:rPr>
              <w:t xml:space="preserve"> </w:t>
            </w:r>
            <w:r>
              <w:t>remite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Consejo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CADIDO</w:t>
            </w:r>
            <w:r>
              <w:rPr>
                <w:spacing w:val="2"/>
              </w:rPr>
              <w:t xml:space="preserve"> </w:t>
            </w:r>
            <w:r>
              <w:t>2021,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su</w:t>
            </w:r>
            <w:r>
              <w:rPr>
                <w:spacing w:val="4"/>
              </w:rPr>
              <w:t xml:space="preserve"> </w:t>
            </w:r>
            <w:r>
              <w:t>revisión</w:t>
            </w:r>
            <w:r>
              <w:rPr>
                <w:spacing w:val="3"/>
              </w:rPr>
              <w:t xml:space="preserve"> </w:t>
            </w:r>
            <w:r>
              <w:t>y</w:t>
            </w:r>
          </w:p>
          <w:p w:rsidR="00AD1119" w:rsidRDefault="00015706">
            <w:pPr>
              <w:pStyle w:val="TableParagraph"/>
              <w:ind w:left="109"/>
              <w:jc w:val="both"/>
            </w:pPr>
            <w:r>
              <w:t>observaciones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caso.</w:t>
            </w:r>
          </w:p>
        </w:tc>
      </w:tr>
      <w:tr w:rsidR="00AD1119">
        <w:trPr>
          <w:trHeight w:val="1542"/>
        </w:trPr>
        <w:tc>
          <w:tcPr>
            <w:tcW w:w="571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12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5"/>
              <w:jc w:val="both"/>
            </w:pPr>
            <w:r>
              <w:t>Elaboración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Consejo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aprueba</w:t>
            </w:r>
            <w:r>
              <w:rPr>
                <w:spacing w:val="50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CADIDO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IAIP.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360" w:right="352" w:firstLine="108"/>
              <w:jc w:val="both"/>
            </w:pPr>
            <w:r>
              <w:t>Secretaría</w:t>
            </w:r>
            <w:r>
              <w:rPr>
                <w:spacing w:val="1"/>
              </w:rPr>
              <w:t xml:space="preserve"> </w:t>
            </w:r>
            <w:r>
              <w:t>General de</w:t>
            </w:r>
            <w:r>
              <w:rPr>
                <w:spacing w:val="1"/>
              </w:rPr>
              <w:t xml:space="preserve"> </w:t>
            </w:r>
            <w:r>
              <w:t>Acuerdos y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:rsidR="00AD1119" w:rsidRDefault="00015706">
            <w:pPr>
              <w:pStyle w:val="TableParagraph"/>
              <w:ind w:left="146"/>
              <w:jc w:val="both"/>
            </w:pPr>
            <w:r>
              <w:t>Asuntos</w:t>
            </w:r>
            <w:r>
              <w:rPr>
                <w:spacing w:val="-2"/>
              </w:rPr>
              <w:t xml:space="preserve"> </w:t>
            </w:r>
            <w:r>
              <w:t>Jurídicos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6" w:lineRule="auto"/>
              <w:ind w:left="149" w:right="136" w:firstLine="115"/>
            </w:pPr>
            <w:r>
              <w:t>Miércoles</w:t>
            </w:r>
            <w:r>
              <w:rPr>
                <w:spacing w:val="1"/>
              </w:rPr>
              <w:t xml:space="preserve"> </w:t>
            </w:r>
            <w:r>
              <w:t>27/01/</w:t>
            </w:r>
            <w:r>
              <w:rPr>
                <w:spacing w:val="-12"/>
              </w:rPr>
              <w:t xml:space="preserve"> </w:t>
            </w:r>
            <w:r>
              <w:t>2021</w:t>
            </w:r>
          </w:p>
        </w:tc>
        <w:tc>
          <w:tcPr>
            <w:tcW w:w="3120" w:type="dxa"/>
          </w:tcPr>
          <w:p w:rsidR="00AD1119" w:rsidRDefault="00AD1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119">
        <w:trPr>
          <w:trHeight w:val="1348"/>
        </w:trPr>
        <w:tc>
          <w:tcPr>
            <w:tcW w:w="571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13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6"/>
              <w:jc w:val="both"/>
            </w:pPr>
            <w:r>
              <w:t>Envío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Secretaría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listarlo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-47"/>
              </w:rPr>
              <w:t xml:space="preserve"> </w:t>
            </w:r>
            <w:r>
              <w:t>sesión</w:t>
            </w:r>
            <w:r>
              <w:rPr>
                <w:spacing w:val="-3"/>
              </w:rPr>
              <w:t xml:space="preserve"> </w:t>
            </w:r>
            <w:r>
              <w:t>ordinaria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168" w:right="157" w:hanging="6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6" w:lineRule="auto"/>
              <w:ind w:left="106" w:right="228"/>
              <w:rPr>
                <w:sz w:val="16"/>
              </w:rPr>
            </w:pPr>
            <w:r>
              <w:rPr>
                <w:sz w:val="16"/>
              </w:rPr>
              <w:t>Sujeto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Calendario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Ordinarias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General</w:t>
            </w:r>
          </w:p>
          <w:p w:rsidR="00AD1119" w:rsidRDefault="0001570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120" w:type="dxa"/>
          </w:tcPr>
          <w:p w:rsidR="00AD1119" w:rsidRDefault="00AD1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119">
        <w:trPr>
          <w:trHeight w:val="1348"/>
        </w:trPr>
        <w:tc>
          <w:tcPr>
            <w:tcW w:w="571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14</w:t>
            </w:r>
          </w:p>
        </w:tc>
        <w:tc>
          <w:tcPr>
            <w:tcW w:w="2657" w:type="dxa"/>
          </w:tcPr>
          <w:p w:rsidR="00AD1119" w:rsidRDefault="00015706">
            <w:pPr>
              <w:pStyle w:val="TableParagraph"/>
              <w:spacing w:line="276" w:lineRule="auto"/>
              <w:ind w:left="107" w:right="95"/>
              <w:jc w:val="both"/>
            </w:pP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Consejo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-1"/>
              </w:rPr>
              <w:t xml:space="preserve"> </w:t>
            </w:r>
            <w:r>
              <w:t>sesión</w:t>
            </w:r>
            <w:r>
              <w:rPr>
                <w:spacing w:val="-4"/>
              </w:rPr>
              <w:t xml:space="preserve"> </w:t>
            </w:r>
            <w:r>
              <w:t>ordinaria</w:t>
            </w:r>
          </w:p>
        </w:tc>
        <w:tc>
          <w:tcPr>
            <w:tcW w:w="1843" w:type="dxa"/>
          </w:tcPr>
          <w:p w:rsidR="00AD1119" w:rsidRDefault="00015706">
            <w:pPr>
              <w:pStyle w:val="TableParagraph"/>
              <w:spacing w:line="276" w:lineRule="auto"/>
              <w:ind w:left="581" w:right="162" w:hanging="399"/>
            </w:pPr>
            <w:r>
              <w:t>Consejo General</w:t>
            </w:r>
            <w:r>
              <w:rPr>
                <w:spacing w:val="-47"/>
              </w:rPr>
              <w:t xml:space="preserve"> </w:t>
            </w:r>
            <w:r>
              <w:t>del IAIP</w:t>
            </w:r>
          </w:p>
        </w:tc>
        <w:tc>
          <w:tcPr>
            <w:tcW w:w="1415" w:type="dxa"/>
          </w:tcPr>
          <w:p w:rsidR="00AD1119" w:rsidRDefault="00015706">
            <w:pPr>
              <w:pStyle w:val="TableParagraph"/>
              <w:spacing w:line="276" w:lineRule="auto"/>
              <w:ind w:left="106" w:right="228"/>
              <w:rPr>
                <w:sz w:val="16"/>
              </w:rPr>
            </w:pPr>
            <w:r>
              <w:rPr>
                <w:sz w:val="16"/>
              </w:rPr>
              <w:t>Sujeto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Calendario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Ordinarias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General</w:t>
            </w:r>
          </w:p>
          <w:p w:rsidR="00AD1119" w:rsidRDefault="0001570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120" w:type="dxa"/>
          </w:tcPr>
          <w:p w:rsidR="00AD1119" w:rsidRDefault="00015706">
            <w:pPr>
              <w:pStyle w:val="TableParagraph"/>
              <w:spacing w:line="276" w:lineRule="auto"/>
              <w:ind w:left="109" w:right="715"/>
            </w:pPr>
            <w:r>
              <w:t>Consejo General del IAIP,</w:t>
            </w:r>
            <w:r>
              <w:rPr>
                <w:spacing w:val="-47"/>
              </w:rPr>
              <w:t xml:space="preserve"> </w:t>
            </w:r>
            <w:r>
              <w:t>aprueba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CADIDO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</w:tr>
    </w:tbl>
    <w:p w:rsidR="00AD1119" w:rsidRDefault="00AD1119">
      <w:pPr>
        <w:spacing w:line="276" w:lineRule="auto"/>
        <w:sectPr w:rsidR="00AD1119">
          <w:pgSz w:w="12240" w:h="15840"/>
          <w:pgMar w:top="1760" w:right="460" w:bottom="1120" w:left="1300" w:header="616" w:footer="923" w:gutter="0"/>
          <w:cols w:space="720"/>
        </w:sect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rPr>
          <w:sz w:val="20"/>
        </w:rPr>
      </w:pPr>
    </w:p>
    <w:p w:rsidR="00AD1119" w:rsidRDefault="00AD111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402"/>
        <w:gridCol w:w="4820"/>
        <w:gridCol w:w="3767"/>
      </w:tblGrid>
      <w:tr w:rsidR="00AD1119">
        <w:trPr>
          <w:trHeight w:val="805"/>
        </w:trPr>
        <w:tc>
          <w:tcPr>
            <w:tcW w:w="13552" w:type="dxa"/>
            <w:gridSpan w:val="4"/>
            <w:tcBorders>
              <w:bottom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ind w:left="948" w:right="479" w:hanging="452"/>
            </w:pPr>
            <w:r>
              <w:rPr>
                <w:color w:val="FFFFFF"/>
              </w:rPr>
              <w:t>Calendario para la realización de mesas de trabajo con las áreas productoras de documentación y responsables de archivo de trámite para la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elaboración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las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Fichas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Técnicas de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Valoración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Documental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2021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del IAIP Oaxaca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que presenta el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Área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Coordinadora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Archivos</w:t>
            </w:r>
          </w:p>
        </w:tc>
      </w:tr>
      <w:tr w:rsidR="00AD1119">
        <w:trPr>
          <w:trHeight w:val="280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516"/>
            </w:pPr>
            <w:r>
              <w:rPr>
                <w:color w:val="FFFFFF"/>
              </w:rPr>
              <w:t>Fecha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320" w:right="316"/>
              <w:jc w:val="center"/>
            </w:pPr>
            <w:r>
              <w:rPr>
                <w:color w:val="FFFFFF"/>
              </w:rPr>
              <w:t>Hora 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lugar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486" w:right="482"/>
              <w:jc w:val="center"/>
            </w:pPr>
            <w:r>
              <w:rPr>
                <w:color w:val="FFFFFF"/>
              </w:rPr>
              <w:t>Área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1165"/>
            </w:pPr>
            <w:r>
              <w:rPr>
                <w:color w:val="FFFFFF"/>
              </w:rPr>
              <w:t>Requerimientos</w:t>
            </w:r>
          </w:p>
        </w:tc>
      </w:tr>
      <w:tr w:rsidR="00AD1119">
        <w:trPr>
          <w:trHeight w:val="806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ind w:left="155" w:right="147" w:hanging="1"/>
              <w:jc w:val="center"/>
            </w:pPr>
            <w:r>
              <w:t>Lunes 23 de</w:t>
            </w:r>
            <w:r>
              <w:rPr>
                <w:spacing w:val="1"/>
              </w:rPr>
              <w:t xml:space="preserve"> </w:t>
            </w:r>
            <w:r>
              <w:t>noviembre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:rsidR="00AD1119" w:rsidRDefault="00015706">
            <w:pPr>
              <w:pStyle w:val="TableParagraph"/>
              <w:spacing w:line="252" w:lineRule="exact"/>
              <w:ind w:left="184" w:right="173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line="265" w:lineRule="exact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1" w:right="264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hará</w:t>
            </w:r>
            <w:r>
              <w:rPr>
                <w:spacing w:val="-3"/>
              </w:rPr>
              <w:t xml:space="preserve"> </w:t>
            </w:r>
            <w:r>
              <w:t>vía</w:t>
            </w:r>
            <w:r>
              <w:rPr>
                <w:spacing w:val="-1"/>
              </w:rPr>
              <w:t xml:space="preserve"> </w:t>
            </w:r>
            <w:r>
              <w:t>remota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line="265" w:lineRule="exact"/>
              <w:ind w:left="488" w:right="481"/>
              <w:jc w:val="center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Asuntos Jurídicos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ind w:left="104" w:right="98"/>
              <w:jc w:val="both"/>
            </w:pPr>
            <w:r>
              <w:t>Asistencia de las Áreas productoras 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responsables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 de</w:t>
            </w:r>
            <w:r>
              <w:rPr>
                <w:spacing w:val="-2"/>
              </w:rPr>
              <w:t xml:space="preserve"> </w:t>
            </w:r>
            <w:r>
              <w:t>trámite.</w:t>
            </w:r>
          </w:p>
          <w:p w:rsidR="00AD1119" w:rsidRDefault="00AD1119">
            <w:pPr>
              <w:pStyle w:val="TableParagraph"/>
              <w:spacing w:before="10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104" w:right="97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llenado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fichas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valoración</w:t>
            </w:r>
            <w:r>
              <w:rPr>
                <w:spacing w:val="1"/>
              </w:rPr>
              <w:t xml:space="preserve"> </w:t>
            </w:r>
            <w:r>
              <w:t>documental,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-4"/>
              </w:rPr>
              <w:t xml:space="preserve"> </w:t>
            </w:r>
            <w:r>
              <w:t>a su</w:t>
            </w:r>
            <w:r>
              <w:rPr>
                <w:spacing w:val="-3"/>
              </w:rPr>
              <w:t xml:space="preserve"> </w:t>
            </w:r>
            <w:r>
              <w:t>titular.</w:t>
            </w:r>
          </w:p>
          <w:p w:rsidR="00AD1119" w:rsidRDefault="00AD1119">
            <w:pPr>
              <w:pStyle w:val="TableParagraph"/>
              <w:spacing w:before="11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104" w:right="95"/>
              <w:jc w:val="both"/>
            </w:pPr>
            <w:r>
              <w:t>Es</w:t>
            </w:r>
            <w:r>
              <w:rPr>
                <w:spacing w:val="1"/>
              </w:rPr>
              <w:t xml:space="preserve"> </w:t>
            </w:r>
            <w:r>
              <w:t>recomendable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previo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reunión lean los Criterios a considerar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valoración</w:t>
            </w:r>
            <w:r>
              <w:rPr>
                <w:spacing w:val="-6"/>
              </w:rPr>
              <w:t xml:space="preserve"> </w:t>
            </w:r>
            <w:r>
              <w:t>documental</w:t>
            </w:r>
            <w:r>
              <w:rPr>
                <w:spacing w:val="-48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emite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  <w:r>
              <w:rPr>
                <w:spacing w:val="1"/>
              </w:rPr>
              <w:t xml:space="preserve"> </w:t>
            </w:r>
            <w:r>
              <w:t>del IAIP, con la finalidad de que en las</w:t>
            </w:r>
            <w:r>
              <w:rPr>
                <w:spacing w:val="1"/>
              </w:rPr>
              <w:t xml:space="preserve"> </w:t>
            </w:r>
            <w:r>
              <w:t>mesas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puedan</w:t>
            </w:r>
            <w:r>
              <w:rPr>
                <w:spacing w:val="1"/>
              </w:rPr>
              <w:t xml:space="preserve"> </w:t>
            </w:r>
            <w:r>
              <w:t>disipar</w:t>
            </w:r>
            <w:r>
              <w:rPr>
                <w:spacing w:val="1"/>
              </w:rPr>
              <w:t xml:space="preserve"> </w:t>
            </w:r>
            <w:r>
              <w:t>dudas al respecto.</w:t>
            </w:r>
          </w:p>
          <w:p w:rsidR="00AD1119" w:rsidRDefault="00AD1119">
            <w:pPr>
              <w:pStyle w:val="TableParagraph"/>
              <w:spacing w:before="11"/>
              <w:rPr>
                <w:sz w:val="23"/>
              </w:rPr>
            </w:pPr>
          </w:p>
          <w:p w:rsidR="00AD1119" w:rsidRDefault="00015706">
            <w:pPr>
              <w:pStyle w:val="TableParagraph"/>
              <w:spacing w:before="1" w:line="276" w:lineRule="auto"/>
              <w:ind w:left="104" w:right="98"/>
              <w:jc w:val="both"/>
            </w:pP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llevar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mapeo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Reglamento</w:t>
            </w:r>
            <w:r>
              <w:rPr>
                <w:spacing w:val="1"/>
              </w:rPr>
              <w:t xml:space="preserve"> </w:t>
            </w:r>
            <w:r>
              <w:t>Interno,</w:t>
            </w:r>
            <w:r>
              <w:rPr>
                <w:spacing w:val="-3"/>
              </w:rPr>
              <w:t xml:space="preserve"> </w:t>
            </w:r>
            <w:r>
              <w:t>en su caso</w:t>
            </w:r>
            <w:r>
              <w:rPr>
                <w:spacing w:val="-1"/>
              </w:rPr>
              <w:t xml:space="preserve"> </w:t>
            </w:r>
            <w:r>
              <w:t>manuales.</w:t>
            </w:r>
          </w:p>
          <w:p w:rsidR="00AD1119" w:rsidRDefault="00AD1119">
            <w:pPr>
              <w:pStyle w:val="TableParagraph"/>
              <w:spacing w:before="4"/>
              <w:rPr>
                <w:sz w:val="25"/>
              </w:rPr>
            </w:pPr>
          </w:p>
          <w:p w:rsidR="00AD1119" w:rsidRDefault="00015706">
            <w:pPr>
              <w:pStyle w:val="TableParagraph"/>
              <w:spacing w:line="278" w:lineRule="auto"/>
              <w:ind w:left="104" w:right="99"/>
              <w:jc w:val="both"/>
            </w:pPr>
            <w:r>
              <w:t>Se realizará una minuta de cada una 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mesas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trabajo.</w:t>
            </w:r>
          </w:p>
        </w:tc>
      </w:tr>
      <w:tr w:rsidR="00AD1119">
        <w:trPr>
          <w:trHeight w:val="716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before="90" w:line="237" w:lineRule="auto"/>
              <w:ind w:left="295" w:right="267" w:firstLine="62"/>
            </w:pPr>
            <w:r>
              <w:t>Lunes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noviembre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65" w:lineRule="exact"/>
              <w:ind w:left="321" w:right="316"/>
              <w:jc w:val="center"/>
            </w:pPr>
            <w:r>
              <w:t>09:00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11:30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0" w:right="316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</w:t>
            </w:r>
            <w:r>
              <w:rPr>
                <w:spacing w:val="-1"/>
              </w:rPr>
              <w:t xml:space="preserve"> </w:t>
            </w:r>
            <w:r>
              <w:t>vía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65" w:lineRule="exact"/>
              <w:ind w:left="487" w:right="482"/>
              <w:jc w:val="center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Administración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1074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rPr>
                <w:sz w:val="20"/>
              </w:rPr>
            </w:pPr>
          </w:p>
          <w:p w:rsidR="00AD1119" w:rsidRDefault="00015706">
            <w:pPr>
              <w:pStyle w:val="TableParagraph"/>
              <w:spacing w:line="270" w:lineRule="atLeast"/>
              <w:ind w:left="184" w:right="173"/>
              <w:jc w:val="center"/>
            </w:pPr>
            <w:r>
              <w:t>Martes 01 de</w:t>
            </w:r>
            <w:r>
              <w:rPr>
                <w:spacing w:val="-47"/>
              </w:rPr>
              <w:t xml:space="preserve"> </w:t>
            </w:r>
            <w:r>
              <w:t>diciembre de</w:t>
            </w:r>
            <w:r>
              <w:rPr>
                <w:spacing w:val="-47"/>
              </w:rPr>
              <w:t xml:space="preserve"> </w:t>
            </w:r>
            <w:r>
              <w:t>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line="265" w:lineRule="exact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0" w:right="316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 vía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spacing w:before="9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2022" w:right="483" w:hanging="1515"/>
            </w:pPr>
            <w:r>
              <w:t>Secretaría Técnica y Área Coordinadora de</w:t>
            </w:r>
            <w:r>
              <w:rPr>
                <w:spacing w:val="-47"/>
              </w:rPr>
              <w:t xml:space="preserve"> </w:t>
            </w:r>
            <w:r>
              <w:t>Archivos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806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ind w:left="181" w:right="173"/>
              <w:jc w:val="center"/>
            </w:pPr>
            <w:r>
              <w:t>Jueves 03 de</w:t>
            </w:r>
            <w:r>
              <w:rPr>
                <w:spacing w:val="-47"/>
              </w:rPr>
              <w:t xml:space="preserve"> </w:t>
            </w:r>
            <w:r>
              <w:t>diciembre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AD1119" w:rsidRDefault="00015706">
            <w:pPr>
              <w:pStyle w:val="TableParagraph"/>
              <w:spacing w:line="252" w:lineRule="exact"/>
              <w:ind w:left="184" w:right="173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65" w:lineRule="exact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0" w:right="316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</w:t>
            </w:r>
            <w:r>
              <w:rPr>
                <w:spacing w:val="-1"/>
              </w:rPr>
              <w:t xml:space="preserve"> </w:t>
            </w:r>
            <w:r>
              <w:t>vía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65" w:lineRule="exact"/>
              <w:ind w:left="487" w:right="482"/>
              <w:jc w:val="center"/>
            </w:pPr>
            <w:r>
              <w:t>Secretaría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de Acuerdos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1074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before="131"/>
              <w:ind w:left="191" w:right="183" w:hanging="1"/>
              <w:jc w:val="center"/>
            </w:pPr>
            <w:r>
              <w:t>Lunes 07 de</w:t>
            </w:r>
            <w:r>
              <w:rPr>
                <w:spacing w:val="1"/>
              </w:rPr>
              <w:t xml:space="preserve"> </w:t>
            </w:r>
            <w:r>
              <w:t>diciembre de</w:t>
            </w:r>
            <w:r>
              <w:rPr>
                <w:spacing w:val="-47"/>
              </w:rPr>
              <w:t xml:space="preserve"> </w:t>
            </w:r>
            <w:r>
              <w:t>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line="265" w:lineRule="exact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0" w:right="316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</w:t>
            </w:r>
            <w:r>
              <w:rPr>
                <w:spacing w:val="-1"/>
              </w:rPr>
              <w:t xml:space="preserve"> </w:t>
            </w:r>
            <w:r>
              <w:t>vía</w:t>
            </w:r>
            <w:r>
              <w:rPr>
                <w:spacing w:val="-3"/>
              </w:rPr>
              <w:t xml:space="preserve"> </w:t>
            </w:r>
            <w:r>
              <w:t>remota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spacing w:before="9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488" w:right="481"/>
              <w:jc w:val="center"/>
            </w:pPr>
            <w:r>
              <w:t>Contraloría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820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70" w:lineRule="atLeast"/>
              <w:ind w:left="191" w:right="183" w:firstLine="52"/>
              <w:jc w:val="center"/>
            </w:pPr>
            <w:r>
              <w:t>Lunes 07 de</w:t>
            </w:r>
            <w:r>
              <w:rPr>
                <w:spacing w:val="1"/>
              </w:rPr>
              <w:t xml:space="preserve"> </w:t>
            </w:r>
            <w:r>
              <w:t>diciembre de</w:t>
            </w:r>
            <w:r>
              <w:rPr>
                <w:spacing w:val="-47"/>
              </w:rPr>
              <w:t xml:space="preserve"> </w:t>
            </w:r>
            <w:r>
              <w:t>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ind w:left="337" w:right="323" w:firstLine="52"/>
            </w:pPr>
            <w:r>
              <w:t>Horario pendiente de asignar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-1"/>
              </w:rPr>
              <w:t xml:space="preserve"> </w:t>
            </w:r>
            <w:r>
              <w:t>vía</w:t>
            </w:r>
            <w:r>
              <w:rPr>
                <w:spacing w:val="-3"/>
              </w:rPr>
              <w:t xml:space="preserve"> </w:t>
            </w:r>
            <w:r>
              <w:t>remota.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ind w:left="1926" w:right="1527" w:hanging="372"/>
            </w:pPr>
            <w:r>
              <w:t>Consejo Consultivo</w:t>
            </w:r>
            <w:r>
              <w:rPr>
                <w:spacing w:val="-47"/>
              </w:rPr>
              <w:t xml:space="preserve"> </w:t>
            </w:r>
            <w:r>
              <w:t>Ciudadano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988"/>
        </w:trPr>
        <w:tc>
          <w:tcPr>
            <w:tcW w:w="156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before="90"/>
              <w:ind w:left="191" w:right="183" w:hanging="1"/>
              <w:jc w:val="center"/>
            </w:pPr>
            <w:r>
              <w:t>Miércoles 09</w:t>
            </w:r>
            <w:r>
              <w:rPr>
                <w:spacing w:val="-47"/>
              </w:rPr>
              <w:t xml:space="preserve"> </w:t>
            </w:r>
            <w:r>
              <w:t>de diciembre</w:t>
            </w:r>
            <w:r>
              <w:rPr>
                <w:spacing w:val="-47"/>
              </w:rPr>
              <w:t xml:space="preserve"> </w:t>
            </w:r>
            <w:r>
              <w:t>de 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spacing w:before="12"/>
              <w:rPr>
                <w:sz w:val="21"/>
              </w:rPr>
            </w:pPr>
          </w:p>
          <w:p w:rsidR="00AD1119" w:rsidRDefault="00015706">
            <w:pPr>
              <w:pStyle w:val="TableParagraph"/>
              <w:spacing w:line="267" w:lineRule="exact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spacing w:line="267" w:lineRule="exact"/>
              <w:ind w:left="321" w:right="314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 vía</w:t>
            </w:r>
            <w:r>
              <w:rPr>
                <w:spacing w:val="-4"/>
              </w:rPr>
              <w:t xml:space="preserve"> </w:t>
            </w:r>
            <w:r>
              <w:t>remota.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spacing w:before="12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488" w:right="482"/>
              <w:jc w:val="center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Tecnologías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Transparencia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</w:tbl>
    <w:p w:rsidR="00AD1119" w:rsidRDefault="00AD1119">
      <w:pPr>
        <w:rPr>
          <w:sz w:val="2"/>
          <w:szCs w:val="2"/>
        </w:rPr>
        <w:sectPr w:rsidR="00AD1119">
          <w:headerReference w:type="default" r:id="rId22"/>
          <w:footerReference w:type="default" r:id="rId23"/>
          <w:pgSz w:w="15840" w:h="12240" w:orient="landscape"/>
          <w:pgMar w:top="1420" w:right="900" w:bottom="1160" w:left="1160" w:header="0" w:footer="966" w:gutter="0"/>
          <w:pgNumType w:start="1"/>
          <w:cols w:space="720"/>
        </w:sectPr>
      </w:pPr>
    </w:p>
    <w:p w:rsidR="00AD1119" w:rsidRDefault="00407786">
      <w:pPr>
        <w:pStyle w:val="Textoindependiente"/>
        <w:spacing w:before="3"/>
      </w:pPr>
      <w:r>
        <w:lastRenderedPageBreak/>
        <w:pict>
          <v:shape id="_x0000_s1026" style="position:absolute;margin-left:553.25pt;margin-top:141.4pt;width:187.6pt;height:227.6pt;z-index:-251654656;mso-position-horizontal-relative:page;mso-position-vertical-relative:page" coordorigin="11065,2828" coordsize="3752,4552" path="m14817,2828r-3752,l11065,3802r,884l11065,5507r,988l11065,7379r3752,l14817,6495r,-988l14817,4686r,-884l14817,2828xe" fillcolor="#e1eed9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402"/>
        <w:gridCol w:w="4820"/>
        <w:gridCol w:w="3767"/>
      </w:tblGrid>
      <w:tr w:rsidR="00AD1119">
        <w:trPr>
          <w:trHeight w:val="805"/>
        </w:trPr>
        <w:tc>
          <w:tcPr>
            <w:tcW w:w="13552" w:type="dxa"/>
            <w:gridSpan w:val="4"/>
            <w:tcBorders>
              <w:bottom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ind w:left="948" w:right="479" w:hanging="452"/>
            </w:pPr>
            <w:r>
              <w:rPr>
                <w:color w:val="FFFFFF"/>
              </w:rPr>
              <w:t>Calendario para la realización de mesas de trabajo con las áreas productoras de documentación y responsables de archivo de trámite para la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elaboración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las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Fichas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Técnicas de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Valoración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Documental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2021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del IAIP Oaxaca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que presenta el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Área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Coordinadora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Archivos</w:t>
            </w:r>
          </w:p>
        </w:tc>
      </w:tr>
      <w:tr w:rsidR="00AD1119">
        <w:trPr>
          <w:trHeight w:val="280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516"/>
            </w:pPr>
            <w:r>
              <w:rPr>
                <w:color w:val="FFFFFF"/>
              </w:rPr>
              <w:t>Fecha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320" w:right="316"/>
              <w:jc w:val="center"/>
            </w:pPr>
            <w:r>
              <w:rPr>
                <w:color w:val="FFFFFF"/>
              </w:rPr>
              <w:t>Hora 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lugar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486" w:right="482"/>
              <w:jc w:val="center"/>
            </w:pPr>
            <w:r>
              <w:rPr>
                <w:color w:val="FFFFFF"/>
              </w:rPr>
              <w:t>Área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9999"/>
          </w:tcPr>
          <w:p w:rsidR="00AD1119" w:rsidRDefault="00015706">
            <w:pPr>
              <w:pStyle w:val="TableParagraph"/>
              <w:spacing w:line="260" w:lineRule="exact"/>
              <w:ind w:left="1165"/>
            </w:pPr>
            <w:r>
              <w:rPr>
                <w:color w:val="FFFFFF"/>
              </w:rPr>
              <w:t>Requerimientos</w:t>
            </w:r>
          </w:p>
        </w:tc>
      </w:tr>
      <w:tr w:rsidR="00AD1119">
        <w:trPr>
          <w:trHeight w:val="973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AD1119">
            <w:pPr>
              <w:pStyle w:val="TableParagraph"/>
              <w:spacing w:before="7"/>
              <w:rPr>
                <w:sz w:val="17"/>
              </w:rPr>
            </w:pPr>
          </w:p>
          <w:p w:rsidR="00AD1119" w:rsidRDefault="00015706">
            <w:pPr>
              <w:pStyle w:val="TableParagraph"/>
              <w:ind w:left="330" w:right="144" w:hanging="164"/>
            </w:pPr>
            <w:r>
              <w:t>Viernes 11 de</w:t>
            </w:r>
            <w:r>
              <w:rPr>
                <w:spacing w:val="-47"/>
              </w:rPr>
              <w:t xml:space="preserve"> </w:t>
            </w:r>
            <w:r>
              <w:t>diciembre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AD1119">
            <w:pPr>
              <w:pStyle w:val="TableParagraph"/>
              <w:spacing w:before="9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1" w:right="314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 vía</w:t>
            </w:r>
            <w:r>
              <w:rPr>
                <w:spacing w:val="-4"/>
              </w:rPr>
              <w:t xml:space="preserve"> </w:t>
            </w:r>
            <w:r>
              <w:t>remota.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ind w:left="622" w:right="517" w:hanging="84"/>
            </w:pPr>
            <w:r>
              <w:t>Dirección de Comunicación, Capacitación,</w:t>
            </w:r>
            <w:r>
              <w:rPr>
                <w:spacing w:val="-47"/>
              </w:rPr>
              <w:t xml:space="preserve"> </w:t>
            </w:r>
            <w:r>
              <w:t>Evaluación,</w:t>
            </w:r>
            <w:r>
              <w:rPr>
                <w:spacing w:val="-1"/>
              </w:rPr>
              <w:t xml:space="preserve"> </w:t>
            </w:r>
            <w:r>
              <w:t>Archivos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Personales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868"/>
        </w:trPr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before="163"/>
              <w:ind w:left="330" w:right="220" w:hanging="87"/>
            </w:pPr>
            <w:r>
              <w:t>Lunes 14 de</w:t>
            </w:r>
            <w:r>
              <w:rPr>
                <w:spacing w:val="-47"/>
              </w:rPr>
              <w:t xml:space="preserve"> </w:t>
            </w:r>
            <w:r>
              <w:t>diciembre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AD1119">
            <w:pPr>
              <w:pStyle w:val="TableParagraph"/>
              <w:spacing w:before="9"/>
              <w:rPr>
                <w:sz w:val="21"/>
              </w:rPr>
            </w:pPr>
          </w:p>
          <w:p w:rsidR="00AD1119" w:rsidRDefault="00015706">
            <w:pPr>
              <w:pStyle w:val="TableParagraph"/>
              <w:ind w:left="320" w:right="316"/>
              <w:jc w:val="center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12:30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spacing w:before="1"/>
              <w:ind w:left="318" w:right="316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 vía</w:t>
            </w:r>
            <w:r>
              <w:rPr>
                <w:spacing w:val="-4"/>
              </w:rPr>
              <w:t xml:space="preserve"> </w:t>
            </w:r>
            <w:r>
              <w:t>remota.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:rsidR="00AD1119" w:rsidRDefault="00015706">
            <w:pPr>
              <w:pStyle w:val="TableParagraph"/>
              <w:spacing w:line="266" w:lineRule="exact"/>
              <w:ind w:left="488" w:right="480"/>
              <w:jc w:val="center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Gobierno</w:t>
            </w:r>
            <w:r>
              <w:rPr>
                <w:spacing w:val="1"/>
              </w:rPr>
              <w:t xml:space="preserve"> </w:t>
            </w:r>
            <w:r>
              <w:t>Abierto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  <w:tr w:rsidR="00AD1119">
        <w:trPr>
          <w:trHeight w:val="805"/>
        </w:trPr>
        <w:tc>
          <w:tcPr>
            <w:tcW w:w="1563" w:type="dxa"/>
            <w:tcBorders>
              <w:top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ind w:left="191" w:right="183" w:hanging="1"/>
              <w:jc w:val="center"/>
            </w:pPr>
            <w:r>
              <w:t>Miércoles 16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diciembre</w:t>
            </w:r>
          </w:p>
          <w:p w:rsidR="00AD1119" w:rsidRDefault="00015706">
            <w:pPr>
              <w:pStyle w:val="TableParagraph"/>
              <w:spacing w:line="252" w:lineRule="exact"/>
              <w:ind w:left="184" w:right="173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65" w:lineRule="exact"/>
              <w:ind w:left="320" w:right="316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AD1119" w:rsidRDefault="00015706">
            <w:pPr>
              <w:pStyle w:val="TableParagraph"/>
              <w:ind w:left="321" w:right="314"/>
              <w:jc w:val="center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</w:t>
            </w:r>
            <w:r>
              <w:rPr>
                <w:spacing w:val="-1"/>
              </w:rPr>
              <w:t xml:space="preserve"> </w:t>
            </w:r>
            <w:r>
              <w:t>se hará vía</w:t>
            </w:r>
            <w:r>
              <w:rPr>
                <w:spacing w:val="-4"/>
              </w:rPr>
              <w:t xml:space="preserve"> </w:t>
            </w:r>
            <w:r>
              <w:t>remota.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119" w:rsidRDefault="00015706">
            <w:pPr>
              <w:pStyle w:val="TableParagraph"/>
              <w:spacing w:line="265" w:lineRule="exact"/>
              <w:ind w:left="488" w:right="482"/>
              <w:jc w:val="center"/>
            </w:pPr>
            <w:r>
              <w:t>Ponencias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Consejo</w:t>
            </w:r>
            <w:r>
              <w:rPr>
                <w:spacing w:val="-1"/>
              </w:rPr>
              <w:t xml:space="preserve"> </w:t>
            </w:r>
            <w:r>
              <w:t>General.</w:t>
            </w:r>
          </w:p>
        </w:tc>
        <w:tc>
          <w:tcPr>
            <w:tcW w:w="3767" w:type="dxa"/>
            <w:vMerge/>
            <w:tcBorders>
              <w:top w:val="nil"/>
              <w:left w:val="single" w:sz="6" w:space="0" w:color="000000"/>
            </w:tcBorders>
            <w:shd w:val="clear" w:color="auto" w:fill="E1EED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</w:tr>
    </w:tbl>
    <w:p w:rsidR="00AD1119" w:rsidRDefault="00AD1119">
      <w:pPr>
        <w:rPr>
          <w:sz w:val="2"/>
          <w:szCs w:val="2"/>
        </w:rPr>
        <w:sectPr w:rsidR="00AD1119">
          <w:pgSz w:w="15840" w:h="12240" w:orient="landscape"/>
          <w:pgMar w:top="1420" w:right="900" w:bottom="1160" w:left="1160" w:header="0" w:footer="966" w:gutter="0"/>
          <w:cols w:space="720"/>
        </w:sectPr>
      </w:pPr>
    </w:p>
    <w:p w:rsidR="00AD1119" w:rsidRDefault="00AD1119">
      <w:pPr>
        <w:pStyle w:val="Textoindependiente"/>
        <w:spacing w:before="5"/>
        <w:rPr>
          <w:sz w:val="27"/>
        </w:rPr>
      </w:pPr>
    </w:p>
    <w:p w:rsidR="00AD1119" w:rsidRDefault="00015706">
      <w:pPr>
        <w:pStyle w:val="Ttulo2"/>
        <w:spacing w:before="56" w:line="259" w:lineRule="auto"/>
        <w:ind w:left="1117" w:right="1064"/>
      </w:pPr>
      <w:r>
        <w:rPr>
          <w:color w:val="008080"/>
        </w:rPr>
        <w:t>Criterios a considerar en el proceso de valoración documental que emite el Grupo</w:t>
      </w:r>
      <w:r>
        <w:rPr>
          <w:color w:val="008080"/>
          <w:spacing w:val="-47"/>
        </w:rPr>
        <w:t xml:space="preserve"> </w:t>
      </w:r>
      <w:r>
        <w:rPr>
          <w:color w:val="008080"/>
        </w:rPr>
        <w:t>Interdisciplinario</w:t>
      </w:r>
      <w:r>
        <w:rPr>
          <w:color w:val="008080"/>
          <w:spacing w:val="-2"/>
        </w:rPr>
        <w:t xml:space="preserve"> </w:t>
      </w:r>
      <w:r>
        <w:rPr>
          <w:color w:val="008080"/>
        </w:rPr>
        <w:t>del</w:t>
      </w:r>
      <w:r>
        <w:rPr>
          <w:color w:val="008080"/>
          <w:spacing w:val="-2"/>
        </w:rPr>
        <w:t xml:space="preserve"> </w:t>
      </w:r>
      <w:r>
        <w:rPr>
          <w:color w:val="008080"/>
        </w:rPr>
        <w:t>IAIP</w:t>
      </w:r>
    </w:p>
    <w:p w:rsidR="00AD1119" w:rsidRDefault="00015706">
      <w:pPr>
        <w:pStyle w:val="Textoindependiente"/>
        <w:spacing w:before="162" w:line="259" w:lineRule="auto"/>
        <w:ind w:left="822" w:right="815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documento</w:t>
      </w:r>
      <w:r>
        <w:rPr>
          <w:spacing w:val="-11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orientar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productoras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documentación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responsables</w:t>
      </w:r>
      <w:r>
        <w:rPr>
          <w:spacing w:val="-48"/>
        </w:rPr>
        <w:t xml:space="preserve"> </w:t>
      </w:r>
      <w:r>
        <w:t>de archivo de trámite en la determinación de los valores, la vigencia, los plazos de conservación y</w:t>
      </w:r>
      <w:r>
        <w:rPr>
          <w:spacing w:val="1"/>
        </w:rPr>
        <w:t xml:space="preserve"> </w:t>
      </w:r>
      <w:r>
        <w:t>disposición</w:t>
      </w:r>
      <w:r>
        <w:rPr>
          <w:spacing w:val="-5"/>
        </w:rPr>
        <w:t xml:space="preserve"> </w:t>
      </w:r>
      <w:r>
        <w:t>documental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series documentales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producen.</w:t>
      </w:r>
    </w:p>
    <w:p w:rsidR="00AD1119" w:rsidRDefault="00015706">
      <w:pPr>
        <w:pStyle w:val="Textoindependiente"/>
        <w:spacing w:before="159" w:line="259" w:lineRule="auto"/>
        <w:ind w:left="822" w:right="812"/>
        <w:jc w:val="both"/>
      </w:pPr>
      <w:r>
        <w:t>A partir de los presentes criterios, podrán identificar los elementos que permitan, con base en los</w:t>
      </w:r>
      <w:r>
        <w:rPr>
          <w:spacing w:val="1"/>
        </w:rPr>
        <w:t xml:space="preserve"> </w:t>
      </w:r>
      <w:r>
        <w:t>valores, reconocer la documentación útil para el trámite y las gestiones institucionales asociadas a</w:t>
      </w:r>
      <w:r>
        <w:rPr>
          <w:spacing w:val="1"/>
        </w:rPr>
        <w:t xml:space="preserve"> </w:t>
      </w:r>
      <w:r>
        <w:t>una norma legal, fiscal o contable (valores primarios), así mismo, podrán reconocer los valores</w:t>
      </w:r>
      <w:r>
        <w:rPr>
          <w:spacing w:val="1"/>
        </w:rPr>
        <w:t xml:space="preserve"> </w:t>
      </w:r>
      <w:r>
        <w:t>probatorios que pueden adquirir un carácter esencial como evidencia histórica y de investigación</w:t>
      </w:r>
      <w:r>
        <w:rPr>
          <w:spacing w:val="1"/>
        </w:rPr>
        <w:t xml:space="preserve"> </w:t>
      </w:r>
      <w:r>
        <w:t>(valores</w:t>
      </w:r>
      <w:r>
        <w:rPr>
          <w:spacing w:val="-1"/>
        </w:rPr>
        <w:t xml:space="preserve"> </w:t>
      </w:r>
      <w:r>
        <w:t>secundarios), siendo</w:t>
      </w:r>
      <w:r>
        <w:rPr>
          <w:spacing w:val="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testimonial, evidencial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informativo.</w:t>
      </w:r>
    </w:p>
    <w:p w:rsidR="00AD1119" w:rsidRDefault="00015706">
      <w:pPr>
        <w:pStyle w:val="Textoindependiente"/>
        <w:spacing w:before="158" w:line="259" w:lineRule="auto"/>
        <w:ind w:left="822" w:right="815"/>
        <w:jc w:val="both"/>
      </w:pPr>
      <w:r>
        <w:t>Lo anterior se realizará a partir de la identificación de los documentos de archivo producidos en el</w:t>
      </w:r>
      <w:r>
        <w:rPr>
          <w:spacing w:val="1"/>
        </w:rPr>
        <w:t xml:space="preserve"> </w:t>
      </w:r>
      <w:r>
        <w:t>desarrollo de sus funciones y atribuciones, mismas que se vincularán con las series documentales.</w:t>
      </w:r>
      <w:r>
        <w:rPr>
          <w:spacing w:val="1"/>
        </w:rPr>
        <w:t xml:space="preserve"> </w:t>
      </w:r>
      <w:r>
        <w:t>A su vez, cada serie documental contará con una Ficha Técnica de Valoración Documental (FTVD)</w:t>
      </w:r>
      <w:r>
        <w:rPr>
          <w:spacing w:val="1"/>
        </w:rPr>
        <w:t xml:space="preserve"> </w:t>
      </w:r>
      <w:r>
        <w:t>que, en su conjunto, conformarán el instrumento de control archivístico llamado catálogo de</w:t>
      </w:r>
      <w:r>
        <w:rPr>
          <w:spacing w:val="1"/>
        </w:rPr>
        <w:t xml:space="preserve"> </w:t>
      </w:r>
      <w:r>
        <w:t>disposición</w:t>
      </w:r>
      <w:r>
        <w:rPr>
          <w:spacing w:val="-4"/>
        </w:rPr>
        <w:t xml:space="preserve"> </w:t>
      </w:r>
      <w:r>
        <w:t>documental.</w:t>
      </w:r>
    </w:p>
    <w:p w:rsidR="00AD1119" w:rsidRDefault="00015706">
      <w:pPr>
        <w:pStyle w:val="Textoindependiente"/>
        <w:spacing w:before="158" w:line="259" w:lineRule="auto"/>
        <w:ind w:left="822" w:right="818"/>
        <w:jc w:val="both"/>
      </w:pPr>
      <w:r>
        <w:t>El proceso de valoración estará acompañado por el Grupo Interdisciplinario del Instituto de Acceso</w:t>
      </w:r>
      <w:r>
        <w:rPr>
          <w:spacing w:val="-47"/>
        </w:rPr>
        <w:t xml:space="preserve"> </w:t>
      </w:r>
      <w:r>
        <w:t>a la Información Pública y Protección de Datos Personales del estado de Oaxaca, que tiene la</w:t>
      </w:r>
      <w:r>
        <w:rPr>
          <w:spacing w:val="1"/>
        </w:rPr>
        <w:t xml:space="preserve"> </w:t>
      </w:r>
      <w:r>
        <w:t>atribución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formular</w:t>
      </w:r>
      <w:r>
        <w:rPr>
          <w:spacing w:val="-4"/>
        </w:rPr>
        <w:t xml:space="preserve"> </w:t>
      </w:r>
      <w:r>
        <w:t>opiniones,</w:t>
      </w:r>
      <w:r>
        <w:rPr>
          <w:spacing w:val="-1"/>
        </w:rPr>
        <w:t xml:space="preserve"> </w:t>
      </w:r>
      <w:r>
        <w:t>y referencias</w:t>
      </w:r>
      <w:r>
        <w:rPr>
          <w:spacing w:val="-1"/>
        </w:rPr>
        <w:t xml:space="preserve"> </w:t>
      </w:r>
      <w:r>
        <w:t>técnicas sobre valores</w:t>
      </w:r>
      <w:r>
        <w:rPr>
          <w:spacing w:val="1"/>
        </w:rPr>
        <w:t xml:space="preserve"> </w:t>
      </w:r>
      <w:r>
        <w:t>documentales.</w:t>
      </w:r>
    </w:p>
    <w:p w:rsidR="00AD1119" w:rsidRDefault="00015706">
      <w:pPr>
        <w:pStyle w:val="Ttulo2"/>
        <w:ind w:right="474"/>
      </w:pPr>
      <w:r>
        <w:rPr>
          <w:color w:val="008080"/>
          <w:u w:val="single" w:color="008080"/>
        </w:rPr>
        <w:t>Términos</w:t>
      </w:r>
      <w:r>
        <w:rPr>
          <w:color w:val="008080"/>
          <w:spacing w:val="-5"/>
          <w:u w:val="single" w:color="008080"/>
        </w:rPr>
        <w:t xml:space="preserve"> </w:t>
      </w:r>
      <w:r>
        <w:rPr>
          <w:color w:val="008080"/>
          <w:u w:val="single" w:color="008080"/>
        </w:rPr>
        <w:t>obligatorios</w:t>
      </w:r>
    </w:p>
    <w:p w:rsidR="00AD1119" w:rsidRDefault="00AD1119">
      <w:pPr>
        <w:pStyle w:val="Textoindependiente"/>
        <w:spacing w:before="4"/>
        <w:rPr>
          <w:b/>
          <w:sz w:val="10"/>
        </w:rPr>
      </w:pPr>
    </w:p>
    <w:p w:rsidR="00AD1119" w:rsidRDefault="00015706">
      <w:pPr>
        <w:pStyle w:val="Textoindependiente"/>
        <w:spacing w:before="57" w:line="259" w:lineRule="auto"/>
        <w:ind w:left="822" w:right="816"/>
        <w:jc w:val="both"/>
      </w:pPr>
      <w:r>
        <w:rPr>
          <w:b/>
          <w:color w:val="008080"/>
        </w:rPr>
        <w:t xml:space="preserve">Catálogo de disposición documental: </w:t>
      </w:r>
      <w:r>
        <w:t>Al registro general y sistemático que establece los valores</w:t>
      </w:r>
      <w:r>
        <w:rPr>
          <w:spacing w:val="1"/>
        </w:rPr>
        <w:t xml:space="preserve"> </w:t>
      </w:r>
      <w:r>
        <w:t>documentales,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documental, los</w:t>
      </w:r>
      <w:r>
        <w:rPr>
          <w:spacing w:val="-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documental.</w:t>
      </w:r>
    </w:p>
    <w:p w:rsidR="00AD1119" w:rsidRDefault="00015706">
      <w:pPr>
        <w:pStyle w:val="Textoindependiente"/>
        <w:spacing w:before="159" w:line="259" w:lineRule="auto"/>
        <w:ind w:left="822" w:right="816"/>
        <w:jc w:val="both"/>
      </w:pPr>
      <w:r>
        <w:rPr>
          <w:b/>
          <w:color w:val="008080"/>
        </w:rPr>
        <w:t>Documento</w:t>
      </w:r>
      <w:r>
        <w:rPr>
          <w:b/>
          <w:color w:val="008080"/>
          <w:spacing w:val="-5"/>
        </w:rPr>
        <w:t xml:space="preserve"> </w:t>
      </w:r>
      <w:r>
        <w:rPr>
          <w:b/>
          <w:color w:val="008080"/>
        </w:rPr>
        <w:t>de</w:t>
      </w:r>
      <w:r>
        <w:rPr>
          <w:b/>
          <w:color w:val="008080"/>
          <w:spacing w:val="-5"/>
        </w:rPr>
        <w:t xml:space="preserve"> </w:t>
      </w:r>
      <w:r>
        <w:rPr>
          <w:b/>
          <w:color w:val="008080"/>
        </w:rPr>
        <w:t>archivo:</w:t>
      </w:r>
      <w:r>
        <w:rPr>
          <w:b/>
          <w:color w:val="008080"/>
          <w:spacing w:val="-3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registra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hecho,</w:t>
      </w:r>
      <w:r>
        <w:rPr>
          <w:spacing w:val="-6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administrativo,</w:t>
      </w:r>
      <w:r>
        <w:rPr>
          <w:spacing w:val="-4"/>
        </w:rPr>
        <w:t xml:space="preserve"> </w:t>
      </w:r>
      <w:r>
        <w:t>jurídico,</w:t>
      </w:r>
      <w:r>
        <w:rPr>
          <w:spacing w:val="-3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contable</w:t>
      </w:r>
      <w:r>
        <w:rPr>
          <w:spacing w:val="-48"/>
        </w:rPr>
        <w:t xml:space="preserve"> </w:t>
      </w:r>
      <w:r>
        <w:t>producido, recibido y utilizado en el ejercicio de las facultades, competencias o funciones de los</w:t>
      </w:r>
      <w:r>
        <w:rPr>
          <w:spacing w:val="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obligados, con</w:t>
      </w:r>
      <w:r>
        <w:rPr>
          <w:spacing w:val="-1"/>
        </w:rPr>
        <w:t xml:space="preserve"> </w:t>
      </w:r>
      <w:r>
        <w:t>independencia de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documental.</w:t>
      </w:r>
    </w:p>
    <w:p w:rsidR="00AD1119" w:rsidRDefault="00015706">
      <w:pPr>
        <w:pStyle w:val="Textoindependiente"/>
        <w:spacing w:before="159" w:line="259" w:lineRule="auto"/>
        <w:ind w:left="822" w:right="815"/>
        <w:jc w:val="both"/>
      </w:pPr>
      <w:r>
        <w:t>Constituye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testimonio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documental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acto</w:t>
      </w:r>
      <w:r>
        <w:rPr>
          <w:spacing w:val="-5"/>
        </w:rPr>
        <w:t xml:space="preserve"> </w:t>
      </w:r>
      <w:r>
        <w:t>administrativo,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tanto,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única.</w:t>
      </w:r>
    </w:p>
    <w:p w:rsidR="00AD1119" w:rsidRDefault="00015706">
      <w:pPr>
        <w:pStyle w:val="Textoindependiente"/>
        <w:spacing w:before="159"/>
        <w:ind w:left="822"/>
        <w:jc w:val="both"/>
      </w:pPr>
      <w:r>
        <w:t>Está</w:t>
      </w:r>
      <w:r>
        <w:rPr>
          <w:spacing w:val="-3"/>
        </w:rPr>
        <w:t xml:space="preserve"> </w:t>
      </w:r>
      <w:r>
        <w:t>estructurado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conjuntos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organizados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interrelacionan.</w:t>
      </w:r>
    </w:p>
    <w:p w:rsidR="00AD1119" w:rsidRDefault="00015706">
      <w:pPr>
        <w:pStyle w:val="Textoindependiente"/>
        <w:spacing w:before="183" w:line="259" w:lineRule="auto"/>
        <w:ind w:left="822" w:right="814"/>
        <w:jc w:val="both"/>
      </w:pPr>
      <w:r>
        <w:rPr>
          <w:b/>
          <w:color w:val="008080"/>
        </w:rPr>
        <w:t xml:space="preserve">Plazo de conservación: </w:t>
      </w:r>
      <w:r>
        <w:t>Al periodo de guarda de la documentación en los archivos de trámite y</w:t>
      </w:r>
      <w:r>
        <w:rPr>
          <w:spacing w:val="1"/>
        </w:rPr>
        <w:t xml:space="preserve"> </w:t>
      </w:r>
      <w:r>
        <w:t>concentración, que consiste en la combinación de la vigencia documental y, en su caso, el término</w:t>
      </w:r>
      <w:r>
        <w:rPr>
          <w:spacing w:val="1"/>
        </w:rPr>
        <w:t xml:space="preserve"> </w:t>
      </w:r>
      <w:r>
        <w:t>precautorio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reserva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establezcan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normatividad</w:t>
      </w:r>
      <w:r>
        <w:rPr>
          <w:spacing w:val="-5"/>
        </w:rPr>
        <w:t xml:space="preserve"> </w:t>
      </w:r>
      <w:r>
        <w:t>aplicable.</w:t>
      </w:r>
    </w:p>
    <w:p w:rsidR="00AD1119" w:rsidRDefault="00015706">
      <w:pPr>
        <w:pStyle w:val="Textoindependiente"/>
        <w:spacing w:before="160" w:line="259" w:lineRule="auto"/>
        <w:ind w:left="822" w:right="814"/>
        <w:jc w:val="both"/>
      </w:pPr>
      <w:r>
        <w:rPr>
          <w:b/>
          <w:color w:val="008080"/>
        </w:rPr>
        <w:t xml:space="preserve">Valoración documental: </w:t>
      </w:r>
      <w:r>
        <w:t>A la actividad que consiste en el análisis e identificación de los valores</w:t>
      </w:r>
      <w:r>
        <w:rPr>
          <w:spacing w:val="1"/>
        </w:rPr>
        <w:t xml:space="preserve"> </w:t>
      </w:r>
      <w:r>
        <w:rPr>
          <w:spacing w:val="-1"/>
        </w:rPr>
        <w:t>documentales;</w:t>
      </w:r>
      <w:r>
        <w:rPr>
          <w:spacing w:val="-11"/>
        </w:rPr>
        <w:t xml:space="preserve"> </w:t>
      </w:r>
      <w:r>
        <w:rPr>
          <w:spacing w:val="-1"/>
        </w:rPr>
        <w:t>es</w:t>
      </w:r>
      <w:r>
        <w:rPr>
          <w:spacing w:val="-11"/>
        </w:rPr>
        <w:t xml:space="preserve"> </w:t>
      </w:r>
      <w:r>
        <w:rPr>
          <w:spacing w:val="-1"/>
        </w:rPr>
        <w:t>decir,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condición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confiere</w:t>
      </w:r>
      <w:r>
        <w:rPr>
          <w:spacing w:val="-10"/>
        </w:rPr>
        <w:t xml:space="preserve"> </w:t>
      </w:r>
      <w:r>
        <w:t>características</w:t>
      </w:r>
      <w:r>
        <w:rPr>
          <w:spacing w:val="-48"/>
        </w:rPr>
        <w:t xml:space="preserve"> </w:t>
      </w:r>
      <w:r>
        <w:t>específicas en los archivos de trámite o concentración, o evidenciales, testimoniales e informativos</w:t>
      </w:r>
      <w:r>
        <w:rPr>
          <w:spacing w:val="-47"/>
        </w:rPr>
        <w:t xml:space="preserve"> </w:t>
      </w:r>
      <w:r>
        <w:t>para los documentos históricos, con la finalidad de establecer criterios, vigencias documentales y,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caso, plazos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conservación, así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documental.</w:t>
      </w:r>
    </w:p>
    <w:p w:rsidR="00AD1119" w:rsidRDefault="00AD1119">
      <w:pPr>
        <w:spacing w:line="259" w:lineRule="auto"/>
        <w:jc w:val="both"/>
        <w:sectPr w:rsidR="00AD1119">
          <w:headerReference w:type="default" r:id="rId24"/>
          <w:footerReference w:type="default" r:id="rId25"/>
          <w:pgSz w:w="12240" w:h="15840"/>
          <w:pgMar w:top="1640" w:right="880" w:bottom="1200" w:left="880" w:header="151" w:footer="1003" w:gutter="0"/>
          <w:pgNumType w:start="1"/>
          <w:cols w:space="720"/>
        </w:sectPr>
      </w:pPr>
    </w:p>
    <w:p w:rsidR="00AD1119" w:rsidRDefault="00AD1119">
      <w:pPr>
        <w:pStyle w:val="Textoindependiente"/>
        <w:spacing w:before="5"/>
        <w:rPr>
          <w:sz w:val="27"/>
        </w:rPr>
      </w:pPr>
    </w:p>
    <w:p w:rsidR="00AD1119" w:rsidRDefault="00015706">
      <w:pPr>
        <w:pStyle w:val="Textoindependiente"/>
        <w:spacing w:before="56" w:line="259" w:lineRule="auto"/>
        <w:ind w:left="822" w:right="812"/>
        <w:jc w:val="both"/>
      </w:pPr>
      <w:r>
        <w:rPr>
          <w:b/>
          <w:color w:val="008080"/>
        </w:rPr>
        <w:t xml:space="preserve">Vigencia documental: </w:t>
      </w:r>
      <w:r>
        <w:t>Al periodo durante el cual un documento de archivo mantiene sus valores</w:t>
      </w:r>
      <w:r>
        <w:rPr>
          <w:spacing w:val="1"/>
        </w:rPr>
        <w:t xml:space="preserve"> </w:t>
      </w:r>
      <w:r>
        <w:rPr>
          <w:spacing w:val="-1"/>
        </w:rPr>
        <w:t>administrativos,</w:t>
      </w:r>
      <w:r>
        <w:rPr>
          <w:spacing w:val="-12"/>
        </w:rPr>
        <w:t xml:space="preserve"> </w:t>
      </w:r>
      <w:r>
        <w:t>legales,</w:t>
      </w:r>
      <w:r>
        <w:rPr>
          <w:spacing w:val="-12"/>
        </w:rPr>
        <w:t xml:space="preserve"> </w:t>
      </w:r>
      <w:r>
        <w:t>fiscales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contables,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disposiciones</w:t>
      </w:r>
      <w:r>
        <w:rPr>
          <w:spacing w:val="-14"/>
        </w:rPr>
        <w:t xml:space="preserve"> </w:t>
      </w:r>
      <w:r>
        <w:t>jurídicas</w:t>
      </w:r>
      <w:r>
        <w:rPr>
          <w:spacing w:val="-12"/>
        </w:rPr>
        <w:t xml:space="preserve"> </w:t>
      </w:r>
      <w:r>
        <w:t>vigentes</w:t>
      </w:r>
      <w:r>
        <w:rPr>
          <w:spacing w:val="-47"/>
        </w:rPr>
        <w:t xml:space="preserve"> </w:t>
      </w:r>
      <w:r>
        <w:t>y aplicables.</w:t>
      </w:r>
    </w:p>
    <w:p w:rsidR="00AD1119" w:rsidRDefault="00015706">
      <w:pPr>
        <w:pStyle w:val="Ttulo2"/>
        <w:ind w:right="473"/>
      </w:pPr>
      <w:r>
        <w:rPr>
          <w:color w:val="008080"/>
          <w:u w:val="single" w:color="008080"/>
        </w:rPr>
        <w:t>Proceso</w:t>
      </w:r>
      <w:r>
        <w:rPr>
          <w:color w:val="008080"/>
          <w:spacing w:val="-3"/>
          <w:u w:val="single" w:color="008080"/>
        </w:rPr>
        <w:t xml:space="preserve"> </w:t>
      </w:r>
      <w:r>
        <w:rPr>
          <w:color w:val="008080"/>
          <w:u w:val="single" w:color="008080"/>
        </w:rPr>
        <w:t>de</w:t>
      </w:r>
      <w:r>
        <w:rPr>
          <w:color w:val="008080"/>
          <w:spacing w:val="-4"/>
          <w:u w:val="single" w:color="008080"/>
        </w:rPr>
        <w:t xml:space="preserve"> </w:t>
      </w:r>
      <w:r>
        <w:rPr>
          <w:color w:val="008080"/>
          <w:u w:val="single" w:color="008080"/>
        </w:rPr>
        <w:t>valoración</w:t>
      </w:r>
    </w:p>
    <w:p w:rsidR="00AD1119" w:rsidRDefault="00AD1119">
      <w:pPr>
        <w:pStyle w:val="Textoindependiente"/>
        <w:spacing w:before="4"/>
        <w:rPr>
          <w:b/>
          <w:sz w:val="10"/>
        </w:rPr>
      </w:pPr>
    </w:p>
    <w:p w:rsidR="00AD1119" w:rsidRDefault="00015706">
      <w:pPr>
        <w:pStyle w:val="Textoindependiente"/>
        <w:spacing w:before="56" w:line="259" w:lineRule="auto"/>
        <w:ind w:left="822" w:right="815"/>
        <w:jc w:val="both"/>
      </w:pP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valoración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tratamiento</w:t>
      </w:r>
      <w:r>
        <w:rPr>
          <w:spacing w:val="-7"/>
        </w:rPr>
        <w:t xml:space="preserve"> </w:t>
      </w:r>
      <w:r>
        <w:t>archivístico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consiste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analizar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determinar</w:t>
      </w:r>
      <w:r>
        <w:rPr>
          <w:spacing w:val="-48"/>
        </w:rPr>
        <w:t xml:space="preserve"> </w:t>
      </w:r>
      <w:r>
        <w:t>los valores primarios y secundarios de las series documentales, fijando los plazos de transferencia,</w:t>
      </w:r>
      <w:r>
        <w:rPr>
          <w:spacing w:val="1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documental para</w:t>
      </w:r>
      <w:r>
        <w:rPr>
          <w:spacing w:val="-1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eliminación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 parcial.</w:t>
      </w:r>
    </w:p>
    <w:p w:rsidR="00AD1119" w:rsidRDefault="00015706">
      <w:pPr>
        <w:spacing w:before="160" w:line="259" w:lineRule="auto"/>
        <w:ind w:left="822" w:right="812"/>
        <w:jc w:val="both"/>
      </w:pPr>
      <w:r>
        <w:t xml:space="preserve">El propósito de este proceso es determinar </w:t>
      </w:r>
      <w:r>
        <w:rPr>
          <w:b/>
          <w:color w:val="008080"/>
        </w:rPr>
        <w:t>cuáles expedientes o documentos son susceptibles de</w:t>
      </w:r>
      <w:r>
        <w:rPr>
          <w:b/>
          <w:color w:val="008080"/>
          <w:spacing w:val="-47"/>
        </w:rPr>
        <w:t xml:space="preserve"> </w:t>
      </w:r>
      <w:r>
        <w:rPr>
          <w:b/>
          <w:color w:val="008080"/>
        </w:rPr>
        <w:t>ser conservados y cuáles pueden destinarse a la eliminación</w:t>
      </w:r>
      <w:r>
        <w:t>, además de posibilitar la circulación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archivística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 Institucional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Archivos.</w:t>
      </w:r>
    </w:p>
    <w:p w:rsidR="00AD1119" w:rsidRDefault="00015706">
      <w:pPr>
        <w:pStyle w:val="Textoindependiente"/>
        <w:spacing w:before="160"/>
        <w:ind w:left="822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documental se debe</w:t>
      </w:r>
      <w:r>
        <w:rPr>
          <w:spacing w:val="-3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 lo siguiente:</w:t>
      </w:r>
    </w:p>
    <w:p w:rsidR="00AD1119" w:rsidRDefault="00015706">
      <w:pPr>
        <w:pStyle w:val="Ttulo2"/>
        <w:numPr>
          <w:ilvl w:val="0"/>
          <w:numId w:val="2"/>
        </w:numPr>
        <w:tabs>
          <w:tab w:val="left" w:pos="1542"/>
        </w:tabs>
        <w:spacing w:before="180"/>
        <w:ind w:hanging="361"/>
        <w:jc w:val="left"/>
        <w:rPr>
          <w:rFonts w:ascii="Wingdings" w:hAnsi="Wingdings"/>
          <w:color w:val="008080"/>
        </w:rPr>
      </w:pPr>
      <w:r>
        <w:rPr>
          <w:color w:val="008080"/>
        </w:rPr>
        <w:t>Determinar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los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valores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documentales</w:t>
      </w:r>
    </w:p>
    <w:p w:rsidR="00AD1119" w:rsidRDefault="00AD1119">
      <w:pPr>
        <w:pStyle w:val="Textoindependiente"/>
        <w:spacing w:before="8"/>
        <w:rPr>
          <w:b/>
          <w:sz w:val="19"/>
        </w:rPr>
      </w:pPr>
    </w:p>
    <w:p w:rsidR="00AD1119" w:rsidRDefault="00015706">
      <w:pPr>
        <w:pStyle w:val="Textoindependiente"/>
        <w:spacing w:line="259" w:lineRule="auto"/>
        <w:ind w:left="822" w:right="815"/>
        <w:jc w:val="both"/>
      </w:pPr>
      <w:r>
        <w:rPr>
          <w:b/>
        </w:rPr>
        <w:t xml:space="preserve">Valores primarios: </w:t>
      </w:r>
      <w:r>
        <w:t>son definidos por la Unidad Administrativa que genera los documentos para</w:t>
      </w:r>
      <w:r>
        <w:rPr>
          <w:spacing w:val="1"/>
        </w:rPr>
        <w:t xml:space="preserve"> </w:t>
      </w:r>
      <w:r>
        <w:t>atestiguar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cotidianas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involucradas.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categorías de los</w:t>
      </w:r>
      <w:r>
        <w:rPr>
          <w:spacing w:val="-2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primarios son:</w:t>
      </w:r>
    </w:p>
    <w:p w:rsidR="00AD1119" w:rsidRDefault="00015706">
      <w:pPr>
        <w:pStyle w:val="Textoindependiente"/>
        <w:spacing w:before="160"/>
        <w:ind w:left="822"/>
      </w:pPr>
      <w:r>
        <w:rPr>
          <w:u w:val="single"/>
        </w:rPr>
        <w:t>Administrativo</w:t>
      </w:r>
      <w:r>
        <w:t>:</w:t>
      </w:r>
    </w:p>
    <w:p w:rsidR="00AD1119" w:rsidRDefault="00AD1119">
      <w:pPr>
        <w:pStyle w:val="Textoindependiente"/>
        <w:spacing w:before="2"/>
        <w:rPr>
          <w:sz w:val="10"/>
        </w:rPr>
      </w:pPr>
    </w:p>
    <w:p w:rsidR="00AD1119" w:rsidRDefault="00AD1119">
      <w:pPr>
        <w:rPr>
          <w:sz w:val="10"/>
        </w:rPr>
        <w:sectPr w:rsidR="00AD1119">
          <w:pgSz w:w="12240" w:h="15840"/>
          <w:pgMar w:top="1640" w:right="880" w:bottom="1200" w:left="880" w:header="151" w:footer="1003" w:gutter="0"/>
          <w:cols w:space="720"/>
        </w:sectPr>
      </w:pPr>
    </w:p>
    <w:p w:rsidR="00AD1119" w:rsidRDefault="00AD1119">
      <w:pPr>
        <w:pStyle w:val="Textoindependiente"/>
      </w:pPr>
    </w:p>
    <w:p w:rsidR="00AD1119" w:rsidRDefault="00AD1119">
      <w:pPr>
        <w:pStyle w:val="Textoindependiente"/>
      </w:pPr>
    </w:p>
    <w:p w:rsidR="00AD1119" w:rsidRDefault="00AD1119">
      <w:pPr>
        <w:pStyle w:val="Textoindependiente"/>
      </w:pPr>
    </w:p>
    <w:p w:rsidR="00AD1119" w:rsidRDefault="00AD1119">
      <w:pPr>
        <w:pStyle w:val="Textoindependiente"/>
      </w:pPr>
    </w:p>
    <w:p w:rsidR="00AD1119" w:rsidRDefault="00AD1119">
      <w:pPr>
        <w:pStyle w:val="Textoindependiente"/>
        <w:spacing w:before="8"/>
        <w:rPr>
          <w:sz w:val="26"/>
        </w:rPr>
      </w:pPr>
    </w:p>
    <w:p w:rsidR="00AD1119" w:rsidRDefault="00015706">
      <w:pPr>
        <w:pStyle w:val="Textoindependiente"/>
        <w:spacing w:before="1"/>
        <w:ind w:left="822"/>
      </w:pPr>
      <w:r>
        <w:rPr>
          <w:u w:val="single"/>
        </w:rPr>
        <w:t>Legal:</w:t>
      </w:r>
    </w:p>
    <w:p w:rsidR="00AD1119" w:rsidRDefault="00015706">
      <w:pPr>
        <w:pStyle w:val="Textoindependiente"/>
        <w:spacing w:before="56"/>
        <w:ind w:left="157" w:right="818"/>
        <w:jc w:val="both"/>
      </w:pPr>
      <w:r>
        <w:br w:type="column"/>
      </w:r>
      <w:r>
        <w:lastRenderedPageBreak/>
        <w:t>El que tiene los documentos de archivo para la administración que los ha producido,</w:t>
      </w:r>
      <w:r>
        <w:rPr>
          <w:spacing w:val="1"/>
        </w:rPr>
        <w:t xml:space="preserve"> </w:t>
      </w:r>
      <w:r>
        <w:t>relacionado al</w:t>
      </w:r>
      <w:r>
        <w:rPr>
          <w:spacing w:val="-2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motivó</w:t>
      </w:r>
      <w:r>
        <w:rPr>
          <w:spacing w:val="-2"/>
        </w:rPr>
        <w:t xml:space="preserve"> </w:t>
      </w:r>
      <w:r>
        <w:t>su creación.</w:t>
      </w:r>
    </w:p>
    <w:p w:rsidR="00AD1119" w:rsidRDefault="00015706">
      <w:pPr>
        <w:pStyle w:val="Textoindependiente"/>
        <w:spacing w:before="1"/>
        <w:ind w:left="157" w:right="817"/>
        <w:jc w:val="both"/>
      </w:pPr>
      <w:r>
        <w:t>Este valor se encuentra en todos los documentos de archivo (expedientes) para responder</w:t>
      </w:r>
      <w:r>
        <w:rPr>
          <w:spacing w:val="1"/>
        </w:rPr>
        <w:t xml:space="preserve"> </w:t>
      </w:r>
      <w:r>
        <w:t>a una necesidad administrativa mientras dure su trámite, y son importantes por su utilidad</w:t>
      </w:r>
      <w:r>
        <w:rPr>
          <w:spacing w:val="-47"/>
        </w:rPr>
        <w:t xml:space="preserve"> </w:t>
      </w:r>
      <w:r>
        <w:t>referencial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planeación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toma de decisiones.</w:t>
      </w:r>
    </w:p>
    <w:p w:rsidR="00AD1119" w:rsidRDefault="00AD1119">
      <w:pPr>
        <w:jc w:val="both"/>
        <w:sectPr w:rsidR="00AD1119">
          <w:type w:val="continuous"/>
          <w:pgSz w:w="12240" w:h="15840"/>
          <w:pgMar w:top="1540" w:right="880" w:bottom="1160" w:left="880" w:header="720" w:footer="720" w:gutter="0"/>
          <w:cols w:num="2" w:space="720" w:equalWidth="0">
            <w:col w:w="1345" w:space="40"/>
            <w:col w:w="9095"/>
          </w:cols>
        </w:sectPr>
      </w:pPr>
    </w:p>
    <w:p w:rsidR="00AD1119" w:rsidRDefault="00AD1119">
      <w:pPr>
        <w:pStyle w:val="Textoindependiente"/>
        <w:spacing w:before="2"/>
        <w:rPr>
          <w:sz w:val="10"/>
        </w:rPr>
      </w:pPr>
    </w:p>
    <w:p w:rsidR="00AD1119" w:rsidRDefault="00015706">
      <w:pPr>
        <w:pStyle w:val="Textoindependiente"/>
        <w:spacing w:before="56"/>
        <w:ind w:left="1542"/>
      </w:pPr>
      <w:r>
        <w:t>Es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tienen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sirven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testimonio</w:t>
      </w:r>
      <w:r>
        <w:rPr>
          <w:spacing w:val="33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ley,</w:t>
      </w:r>
      <w:r>
        <w:rPr>
          <w:spacing w:val="30"/>
        </w:rPr>
        <w:t xml:space="preserve"> </w:t>
      </w:r>
      <w:r>
        <w:t>documentan</w:t>
      </w:r>
      <w:r>
        <w:rPr>
          <w:spacing w:val="31"/>
        </w:rPr>
        <w:t xml:space="preserve"> </w:t>
      </w:r>
      <w:r>
        <w:t>las</w:t>
      </w:r>
      <w:r>
        <w:rPr>
          <w:spacing w:val="-46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legales y</w:t>
      </w:r>
      <w:r>
        <w:rPr>
          <w:spacing w:val="-2"/>
        </w:rPr>
        <w:t xml:space="preserve"> </w:t>
      </w:r>
      <w:r>
        <w:t>proteger los derechos</w:t>
      </w:r>
      <w:r>
        <w:rPr>
          <w:spacing w:val="-4"/>
        </w:rPr>
        <w:t xml:space="preserve"> </w:t>
      </w:r>
      <w:r>
        <w:t>de los individuos</w:t>
      </w:r>
      <w:r>
        <w:rPr>
          <w:spacing w:val="-3"/>
        </w:rPr>
        <w:t xml:space="preserve"> </w:t>
      </w:r>
      <w:r>
        <w:t>y del gobierno.</w:t>
      </w:r>
    </w:p>
    <w:p w:rsidR="00AD1119" w:rsidRDefault="00015706">
      <w:pPr>
        <w:pStyle w:val="Textoindependiente"/>
        <w:ind w:left="1542" w:right="762"/>
      </w:pPr>
      <w:r>
        <w:t>Se</w:t>
      </w:r>
      <w:r>
        <w:rPr>
          <w:spacing w:val="-4"/>
        </w:rPr>
        <w:t xml:space="preserve"> </w:t>
      </w:r>
      <w:r>
        <w:t>consideran</w:t>
      </w:r>
      <w:r>
        <w:rPr>
          <w:spacing w:val="-4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jurídico,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reciban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conservan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ejercicio de</w:t>
      </w:r>
      <w:r>
        <w:rPr>
          <w:spacing w:val="-3"/>
        </w:rPr>
        <w:t xml:space="preserve"> </w:t>
      </w:r>
      <w:r>
        <w:t>derechos u</w:t>
      </w:r>
      <w:r>
        <w:rPr>
          <w:spacing w:val="-3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regulados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Derecho.</w:t>
      </w:r>
    </w:p>
    <w:p w:rsidR="00AD1119" w:rsidRDefault="00AD1119">
      <w:pPr>
        <w:pStyle w:val="Textoindependiente"/>
        <w:spacing w:before="1"/>
      </w:pPr>
    </w:p>
    <w:p w:rsidR="00AD1119" w:rsidRDefault="00015706">
      <w:pPr>
        <w:pStyle w:val="Textoindependiente"/>
        <w:ind w:left="822"/>
      </w:pPr>
      <w:r>
        <w:rPr>
          <w:u w:val="single"/>
        </w:rPr>
        <w:t>Fiscal/contable</w:t>
      </w:r>
    </w:p>
    <w:p w:rsidR="00AD1119" w:rsidRDefault="00AD1119">
      <w:pPr>
        <w:pStyle w:val="Textoindependiente"/>
        <w:spacing w:before="2"/>
        <w:rPr>
          <w:sz w:val="10"/>
        </w:rPr>
      </w:pPr>
    </w:p>
    <w:p w:rsidR="00AD1119" w:rsidRDefault="00015706">
      <w:pPr>
        <w:pStyle w:val="Textoindependiente"/>
        <w:spacing w:before="56"/>
        <w:ind w:left="1542" w:right="815"/>
        <w:jc w:val="both"/>
      </w:pPr>
      <w:r>
        <w:t>Fiscal.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justifican,</w:t>
      </w:r>
      <w:r>
        <w:rPr>
          <w:spacing w:val="1"/>
        </w:rPr>
        <w:t xml:space="preserve"> </w:t>
      </w:r>
      <w:r>
        <w:t>explican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comprueban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tributarias</w:t>
      </w:r>
      <w:r>
        <w:rPr>
          <w:spacing w:val="-4"/>
        </w:rPr>
        <w:t xml:space="preserve"> </w:t>
      </w:r>
      <w:r>
        <w:t>(pago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impuestos,</w:t>
      </w:r>
      <w:r>
        <w:rPr>
          <w:spacing w:val="-3"/>
        </w:rPr>
        <w:t xml:space="preserve"> </w:t>
      </w:r>
      <w:r>
        <w:t>contabilidad,</w:t>
      </w:r>
      <w:r>
        <w:rPr>
          <w:spacing w:val="-47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financieros,</w:t>
      </w:r>
      <w:r>
        <w:rPr>
          <w:spacing w:val="-2"/>
        </w:rPr>
        <w:t xml:space="preserve"> </w:t>
      </w:r>
      <w:r>
        <w:t>otros).</w:t>
      </w:r>
    </w:p>
    <w:p w:rsidR="00AD1119" w:rsidRDefault="00015706">
      <w:pPr>
        <w:pStyle w:val="Textoindependiente"/>
        <w:spacing w:before="2"/>
        <w:ind w:left="1542" w:right="812"/>
        <w:jc w:val="both"/>
      </w:pPr>
      <w:r>
        <w:t>El valor contable se encuentra en los documentos que expresan movimiento de dinero. El</w:t>
      </w:r>
      <w:r>
        <w:rPr>
          <w:spacing w:val="1"/>
        </w:rPr>
        <w:t xml:space="preserve"> </w:t>
      </w:r>
      <w:r>
        <w:t>que tienen los documentos que pueden servir de explicación o justificación de operación</w:t>
      </w:r>
      <w:r>
        <w:rPr>
          <w:spacing w:val="1"/>
        </w:rPr>
        <w:t xml:space="preserve"> </w:t>
      </w:r>
      <w:r>
        <w:t>destinadas</w:t>
      </w:r>
      <w:r>
        <w:rPr>
          <w:spacing w:val="-1"/>
        </w:rPr>
        <w:t xml:space="preserve"> </w:t>
      </w:r>
      <w:r>
        <w:t>al control presupuestario.</w:t>
      </w:r>
    </w:p>
    <w:p w:rsidR="00AD1119" w:rsidRDefault="00015706">
      <w:pPr>
        <w:pStyle w:val="Textoindependiente"/>
        <w:spacing w:line="259" w:lineRule="auto"/>
        <w:ind w:left="822" w:right="812"/>
        <w:jc w:val="both"/>
      </w:pPr>
      <w:r>
        <w:rPr>
          <w:b/>
        </w:rPr>
        <w:t>Valores</w:t>
      </w:r>
      <w:r>
        <w:rPr>
          <w:b/>
          <w:spacing w:val="1"/>
        </w:rPr>
        <w:t xml:space="preserve"> </w:t>
      </w:r>
      <w:r>
        <w:rPr>
          <w:b/>
        </w:rPr>
        <w:t>secundarios: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precisión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documentación de valor permanente que será objeto de transferencia secundaria y definitiva al</w:t>
      </w:r>
      <w:r>
        <w:rPr>
          <w:spacing w:val="1"/>
        </w:rPr>
        <w:t xml:space="preserve"> </w:t>
      </w:r>
      <w:r>
        <w:t>archivo</w:t>
      </w:r>
      <w:r>
        <w:rPr>
          <w:spacing w:val="15"/>
        </w:rPr>
        <w:t xml:space="preserve"> </w:t>
      </w:r>
      <w:r>
        <w:t>histórico.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documentos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secundario</w:t>
      </w:r>
      <w:r>
        <w:rPr>
          <w:spacing w:val="17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testimonio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acciones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</w:p>
    <w:p w:rsidR="00AD1119" w:rsidRDefault="00AD1119">
      <w:pPr>
        <w:spacing w:line="259" w:lineRule="auto"/>
        <w:jc w:val="both"/>
        <w:sectPr w:rsidR="00AD1119">
          <w:type w:val="continuous"/>
          <w:pgSz w:w="12240" w:h="15840"/>
          <w:pgMar w:top="1540" w:right="880" w:bottom="1160" w:left="880" w:header="720" w:footer="720" w:gutter="0"/>
          <w:cols w:space="720"/>
        </w:sectPr>
      </w:pPr>
    </w:p>
    <w:p w:rsidR="00AD1119" w:rsidRDefault="00AD1119">
      <w:pPr>
        <w:pStyle w:val="Textoindependiente"/>
        <w:spacing w:before="5"/>
        <w:rPr>
          <w:sz w:val="27"/>
        </w:rPr>
      </w:pPr>
    </w:p>
    <w:p w:rsidR="00AD1119" w:rsidRDefault="00015706">
      <w:pPr>
        <w:pStyle w:val="Textoindependiente"/>
        <w:spacing w:before="56" w:line="259" w:lineRule="auto"/>
        <w:ind w:left="822" w:right="762"/>
      </w:pPr>
      <w:r>
        <w:t>Institución</w:t>
      </w:r>
      <w:r>
        <w:rPr>
          <w:spacing w:val="2"/>
        </w:rPr>
        <w:t xml:space="preserve"> </w:t>
      </w:r>
      <w:r>
        <w:t>considera</w:t>
      </w:r>
      <w:r>
        <w:rPr>
          <w:spacing w:val="3"/>
        </w:rPr>
        <w:t xml:space="preserve"> </w:t>
      </w:r>
      <w:r>
        <w:t>vitales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historia</w:t>
      </w:r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sociedad;</w:t>
      </w:r>
      <w:r>
        <w:rPr>
          <w:spacing w:val="7"/>
        </w:rPr>
        <w:t xml:space="preserve"> </w:t>
      </w:r>
      <w:r>
        <w:t>interesan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investigadores,</w:t>
      </w:r>
      <w:r>
        <w:rPr>
          <w:spacing w:val="6"/>
        </w:rPr>
        <w:t xml:space="preserve"> </w:t>
      </w:r>
      <w:r>
        <w:t>son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uso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histórico.</w:t>
      </w:r>
      <w:r>
        <w:rPr>
          <w:spacing w:val="-3"/>
        </w:rPr>
        <w:t xml:space="preserve"> </w:t>
      </w:r>
      <w:r>
        <w:t>Las categorías de</w:t>
      </w:r>
      <w:r>
        <w:rPr>
          <w:spacing w:val="-3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secundarios son:</w:t>
      </w:r>
    </w:p>
    <w:p w:rsidR="00AD1119" w:rsidRDefault="00015706">
      <w:pPr>
        <w:pStyle w:val="Textoindependiente"/>
        <w:spacing w:before="162"/>
        <w:ind w:left="822"/>
      </w:pPr>
      <w:r>
        <w:rPr>
          <w:u w:val="single"/>
        </w:rPr>
        <w:t>Informativo</w:t>
      </w:r>
    </w:p>
    <w:p w:rsidR="00AD1119" w:rsidRDefault="00AD1119">
      <w:pPr>
        <w:pStyle w:val="Textoindependiente"/>
        <w:spacing w:before="1"/>
        <w:rPr>
          <w:sz w:val="10"/>
        </w:rPr>
      </w:pPr>
    </w:p>
    <w:p w:rsidR="00AD1119" w:rsidRDefault="00015706">
      <w:pPr>
        <w:pStyle w:val="Textoindependiente"/>
        <w:spacing w:before="57"/>
        <w:ind w:left="1542" w:right="762"/>
      </w:pPr>
      <w:r>
        <w:t>Es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posee</w:t>
      </w:r>
      <w:r>
        <w:rPr>
          <w:spacing w:val="4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expediente</w:t>
      </w:r>
      <w:r>
        <w:rPr>
          <w:spacing w:val="5"/>
        </w:rPr>
        <w:t xml:space="preserve"> </w:t>
      </w:r>
      <w:r>
        <w:t>considerado</w:t>
      </w:r>
      <w:r>
        <w:rPr>
          <w:spacing w:val="5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sociedad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pueda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aplicado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cualquier campo</w:t>
      </w:r>
      <w:r>
        <w:rPr>
          <w:spacing w:val="-2"/>
        </w:rPr>
        <w:t xml:space="preserve"> </w:t>
      </w:r>
      <w:r>
        <w:t>de la investigación.</w:t>
      </w:r>
    </w:p>
    <w:p w:rsidR="00AD1119" w:rsidRDefault="00015706">
      <w:pPr>
        <w:pStyle w:val="Textoindependiente"/>
        <w:ind w:left="1542"/>
      </w:pP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informativo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evidencial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testimonial.</w:t>
      </w:r>
    </w:p>
    <w:p w:rsidR="00AD1119" w:rsidRDefault="00AD1119">
      <w:pPr>
        <w:pStyle w:val="Textoindependiente"/>
      </w:pPr>
    </w:p>
    <w:p w:rsidR="00AD1119" w:rsidRDefault="00015706">
      <w:pPr>
        <w:pStyle w:val="Textoindependiente"/>
        <w:spacing w:before="181"/>
        <w:ind w:left="822"/>
      </w:pPr>
      <w:r>
        <w:rPr>
          <w:u w:val="single"/>
        </w:rPr>
        <w:t>Evidencial</w:t>
      </w:r>
    </w:p>
    <w:p w:rsidR="00AD1119" w:rsidRDefault="00AD1119">
      <w:pPr>
        <w:pStyle w:val="Textoindependiente"/>
        <w:spacing w:before="5"/>
        <w:rPr>
          <w:sz w:val="10"/>
        </w:rPr>
      </w:pPr>
    </w:p>
    <w:p w:rsidR="00AD1119" w:rsidRDefault="00015706">
      <w:pPr>
        <w:pStyle w:val="Textoindependiente"/>
        <w:spacing w:before="56"/>
        <w:ind w:left="1542"/>
      </w:pPr>
      <w:r>
        <w:t>Los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determinan</w:t>
      </w:r>
      <w:r>
        <w:rPr>
          <w:spacing w:val="48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valor</w:t>
      </w:r>
      <w:r>
        <w:rPr>
          <w:spacing w:val="46"/>
        </w:rPr>
        <w:t xml:space="preserve"> </w:t>
      </w:r>
      <w:r>
        <w:t>permanente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virtud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derechos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obligaciones</w:t>
      </w:r>
      <w:r>
        <w:rPr>
          <w:spacing w:val="-47"/>
        </w:rPr>
        <w:t xml:space="preserve"> </w:t>
      </w:r>
      <w:r>
        <w:t>imprescriptibles</w:t>
      </w:r>
      <w:r>
        <w:rPr>
          <w:spacing w:val="-1"/>
        </w:rPr>
        <w:t xml:space="preserve"> </w:t>
      </w:r>
      <w:r>
        <w:t>que revelan</w:t>
      </w:r>
      <w:r>
        <w:rPr>
          <w:spacing w:val="-1"/>
        </w:rPr>
        <w:t xml:space="preserve"> </w:t>
      </w:r>
      <w:r>
        <w:t>origen,</w:t>
      </w:r>
      <w:r>
        <w:rPr>
          <w:spacing w:val="-3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Institución.</w:t>
      </w:r>
    </w:p>
    <w:p w:rsidR="00AD1119" w:rsidRDefault="00015706">
      <w:pPr>
        <w:pStyle w:val="Textoindependiente"/>
        <w:spacing w:line="267" w:lineRule="exact"/>
        <w:ind w:left="1542"/>
      </w:pPr>
      <w:r>
        <w:t>Ejemplo:</w:t>
      </w:r>
      <w:r>
        <w:rPr>
          <w:spacing w:val="-5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patrimoniales</w:t>
      </w:r>
    </w:p>
    <w:p w:rsidR="00AD1119" w:rsidRDefault="00AD1119">
      <w:pPr>
        <w:pStyle w:val="Textoindependiente"/>
      </w:pPr>
    </w:p>
    <w:p w:rsidR="00AD1119" w:rsidRDefault="00015706">
      <w:pPr>
        <w:pStyle w:val="Textoindependiente"/>
        <w:spacing w:before="183"/>
        <w:ind w:left="822"/>
      </w:pPr>
      <w:r>
        <w:rPr>
          <w:u w:val="single"/>
        </w:rPr>
        <w:t>Testimonial</w:t>
      </w:r>
    </w:p>
    <w:p w:rsidR="00AD1119" w:rsidRDefault="00AD1119">
      <w:pPr>
        <w:pStyle w:val="Textoindependiente"/>
        <w:spacing w:before="2"/>
        <w:rPr>
          <w:sz w:val="10"/>
        </w:rPr>
      </w:pPr>
    </w:p>
    <w:p w:rsidR="00AD1119" w:rsidRDefault="00015706">
      <w:pPr>
        <w:pStyle w:val="Textoindependiente"/>
        <w:spacing w:before="56"/>
        <w:ind w:left="1542"/>
      </w:pPr>
      <w:r>
        <w:t>Son</w:t>
      </w:r>
      <w:r>
        <w:rPr>
          <w:spacing w:val="37"/>
        </w:rPr>
        <w:t xml:space="preserve"> </w:t>
      </w:r>
      <w:r>
        <w:t>aquellos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evidencian</w:t>
      </w:r>
      <w:r>
        <w:rPr>
          <w:spacing w:val="37"/>
        </w:rPr>
        <w:t xml:space="preserve"> </w:t>
      </w:r>
      <w:r>
        <w:t>uno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varios</w:t>
      </w:r>
      <w:r>
        <w:rPr>
          <w:spacing w:val="38"/>
        </w:rPr>
        <w:t xml:space="preserve"> </w:t>
      </w:r>
      <w:r>
        <w:t>aspectos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evolución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cambios</w:t>
      </w:r>
      <w:r>
        <w:rPr>
          <w:spacing w:val="38"/>
        </w:rPr>
        <w:t xml:space="preserve"> </w:t>
      </w:r>
      <w:r>
        <w:t>más</w:t>
      </w:r>
      <w:r>
        <w:rPr>
          <w:spacing w:val="-47"/>
        </w:rPr>
        <w:t xml:space="preserve"> </w:t>
      </w:r>
      <w:r>
        <w:t>trascendentales de</w:t>
      </w:r>
      <w:r>
        <w:rPr>
          <w:spacing w:val="-2"/>
        </w:rPr>
        <w:t xml:space="preserve"> </w:t>
      </w:r>
      <w:r>
        <w:t>una institución.</w:t>
      </w:r>
    </w:p>
    <w:p w:rsidR="00AD1119" w:rsidRDefault="00015706">
      <w:pPr>
        <w:pStyle w:val="Textoindependiente"/>
        <w:ind w:left="1542"/>
      </w:pPr>
      <w:r>
        <w:t>Ejemplos:</w:t>
      </w:r>
      <w:r>
        <w:rPr>
          <w:spacing w:val="-2"/>
        </w:rPr>
        <w:t xml:space="preserve"> </w:t>
      </w:r>
      <w:r>
        <w:t>Políticas,</w:t>
      </w:r>
      <w:r>
        <w:rPr>
          <w:spacing w:val="-4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programas,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otros.</w:t>
      </w:r>
    </w:p>
    <w:p w:rsidR="00AD1119" w:rsidRDefault="00AD1119">
      <w:pPr>
        <w:pStyle w:val="Textoindependiente"/>
      </w:pPr>
    </w:p>
    <w:p w:rsidR="00AD1119" w:rsidRDefault="00015706">
      <w:pPr>
        <w:pStyle w:val="Ttulo2"/>
        <w:numPr>
          <w:ilvl w:val="0"/>
          <w:numId w:val="2"/>
        </w:numPr>
        <w:tabs>
          <w:tab w:val="left" w:pos="1542"/>
        </w:tabs>
        <w:spacing w:before="181"/>
        <w:ind w:hanging="361"/>
        <w:jc w:val="left"/>
        <w:rPr>
          <w:rFonts w:ascii="Wingdings" w:hAnsi="Wingdings"/>
          <w:color w:val="008080"/>
        </w:rPr>
      </w:pPr>
      <w:r>
        <w:rPr>
          <w:color w:val="008080"/>
        </w:rPr>
        <w:t>Establecer</w:t>
      </w:r>
      <w:r>
        <w:rPr>
          <w:color w:val="008080"/>
          <w:spacing w:val="-2"/>
        </w:rPr>
        <w:t xml:space="preserve"> </w:t>
      </w:r>
      <w:r>
        <w:rPr>
          <w:color w:val="008080"/>
        </w:rPr>
        <w:t>plazos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de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vigencia o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conservación</w:t>
      </w:r>
    </w:p>
    <w:p w:rsidR="00AD1119" w:rsidRDefault="00015706">
      <w:pPr>
        <w:pStyle w:val="Textoindependiente"/>
        <w:spacing w:line="259" w:lineRule="auto"/>
        <w:ind w:left="822" w:right="762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tiempo</w:t>
      </w:r>
      <w:r>
        <w:rPr>
          <w:spacing w:val="-13"/>
        </w:rPr>
        <w:t xml:space="preserve"> </w:t>
      </w:r>
      <w:r>
        <w:rPr>
          <w:spacing w:val="-1"/>
        </w:rPr>
        <w:t>(en</w:t>
      </w:r>
      <w:r>
        <w:rPr>
          <w:spacing w:val="-13"/>
        </w:rPr>
        <w:t xml:space="preserve"> </w:t>
      </w:r>
      <w:r>
        <w:rPr>
          <w:spacing w:val="-1"/>
        </w:rPr>
        <w:t>años)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retenerse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documentos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subsistema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archivo,</w:t>
      </w:r>
      <w:r>
        <w:rPr>
          <w:spacing w:val="-14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decir,</w:t>
      </w:r>
      <w:r>
        <w:rPr>
          <w:spacing w:val="-4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archivo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el archivo de</w:t>
      </w:r>
      <w:r>
        <w:rPr>
          <w:spacing w:val="1"/>
        </w:rPr>
        <w:t xml:space="preserve"> </w:t>
      </w:r>
      <w:r>
        <w:t>concentración.</w:t>
      </w:r>
    </w:p>
    <w:p w:rsidR="00AD1119" w:rsidRDefault="00AD1119">
      <w:pPr>
        <w:pStyle w:val="Textoindependiente"/>
      </w:pPr>
    </w:p>
    <w:p w:rsidR="00AD1119" w:rsidRDefault="00015706">
      <w:pPr>
        <w:pStyle w:val="Ttulo2"/>
        <w:numPr>
          <w:ilvl w:val="0"/>
          <w:numId w:val="2"/>
        </w:numPr>
        <w:tabs>
          <w:tab w:val="left" w:pos="1541"/>
          <w:tab w:val="left" w:pos="1542"/>
        </w:tabs>
        <w:ind w:hanging="361"/>
        <w:jc w:val="left"/>
        <w:rPr>
          <w:rFonts w:ascii="Wingdings" w:hAnsi="Wingdings"/>
          <w:color w:val="008080"/>
          <w:sz w:val="20"/>
        </w:rPr>
      </w:pPr>
      <w:r>
        <w:rPr>
          <w:color w:val="008080"/>
        </w:rPr>
        <w:t>Disposición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documental</w:t>
      </w:r>
    </w:p>
    <w:p w:rsidR="00AD1119" w:rsidRDefault="00015706">
      <w:pPr>
        <w:pStyle w:val="Textoindependiente"/>
        <w:spacing w:line="259" w:lineRule="auto"/>
        <w:ind w:left="822" w:right="762" w:firstLine="50"/>
      </w:pPr>
      <w:r>
        <w:t>Seleccionar de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 archivos de</w:t>
      </w:r>
      <w:r>
        <w:rPr>
          <w:spacing w:val="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concentración,</w:t>
      </w:r>
      <w:r>
        <w:rPr>
          <w:spacing w:val="1"/>
        </w:rPr>
        <w:t xml:space="preserve"> </w:t>
      </w:r>
      <w:r>
        <w:t>cuya</w:t>
      </w:r>
      <w:r>
        <w:rPr>
          <w:spacing w:val="-47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documental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prescrito,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fin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 su</w:t>
      </w:r>
      <w:r>
        <w:rPr>
          <w:spacing w:val="-1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(eliminación).</w:t>
      </w:r>
    </w:p>
    <w:p w:rsidR="00AD1119" w:rsidRDefault="00015706">
      <w:pPr>
        <w:pStyle w:val="Ttulo2"/>
        <w:spacing w:before="159"/>
        <w:ind w:right="473"/>
      </w:pPr>
      <w:r>
        <w:rPr>
          <w:color w:val="008080"/>
          <w:u w:val="single" w:color="008080"/>
        </w:rPr>
        <w:t>Criterios</w:t>
      </w:r>
      <w:r>
        <w:rPr>
          <w:color w:val="008080"/>
          <w:spacing w:val="-4"/>
          <w:u w:val="single" w:color="008080"/>
        </w:rPr>
        <w:t xml:space="preserve"> </w:t>
      </w:r>
      <w:r>
        <w:rPr>
          <w:color w:val="008080"/>
          <w:u w:val="single" w:color="008080"/>
        </w:rPr>
        <w:t>generales a</w:t>
      </w:r>
      <w:r>
        <w:rPr>
          <w:color w:val="008080"/>
          <w:spacing w:val="-5"/>
          <w:u w:val="single" w:color="008080"/>
        </w:rPr>
        <w:t xml:space="preserve"> </w:t>
      </w:r>
      <w:r>
        <w:rPr>
          <w:color w:val="008080"/>
          <w:u w:val="single" w:color="008080"/>
        </w:rPr>
        <w:t>considerar</w:t>
      </w:r>
      <w:r>
        <w:rPr>
          <w:color w:val="008080"/>
          <w:spacing w:val="-2"/>
          <w:u w:val="single" w:color="008080"/>
        </w:rPr>
        <w:t xml:space="preserve"> </w:t>
      </w:r>
      <w:r>
        <w:rPr>
          <w:color w:val="008080"/>
          <w:u w:val="single" w:color="008080"/>
        </w:rPr>
        <w:t>en</w:t>
      </w:r>
      <w:r>
        <w:rPr>
          <w:color w:val="008080"/>
          <w:spacing w:val="-4"/>
          <w:u w:val="single" w:color="008080"/>
        </w:rPr>
        <w:t xml:space="preserve"> </w:t>
      </w:r>
      <w:r>
        <w:rPr>
          <w:color w:val="008080"/>
          <w:u w:val="single" w:color="008080"/>
        </w:rPr>
        <w:t>el</w:t>
      </w:r>
      <w:r>
        <w:rPr>
          <w:color w:val="008080"/>
          <w:spacing w:val="-2"/>
          <w:u w:val="single" w:color="008080"/>
        </w:rPr>
        <w:t xml:space="preserve"> </w:t>
      </w:r>
      <w:r>
        <w:rPr>
          <w:color w:val="008080"/>
          <w:u w:val="single" w:color="008080"/>
        </w:rPr>
        <w:t>proceso</w:t>
      </w:r>
      <w:r>
        <w:rPr>
          <w:color w:val="008080"/>
          <w:spacing w:val="-2"/>
          <w:u w:val="single" w:color="008080"/>
        </w:rPr>
        <w:t xml:space="preserve"> </w:t>
      </w:r>
      <w:r>
        <w:rPr>
          <w:color w:val="008080"/>
          <w:u w:val="single" w:color="008080"/>
        </w:rPr>
        <w:t>de</w:t>
      </w:r>
      <w:r>
        <w:rPr>
          <w:color w:val="008080"/>
          <w:spacing w:val="-1"/>
          <w:u w:val="single" w:color="008080"/>
        </w:rPr>
        <w:t xml:space="preserve"> </w:t>
      </w:r>
      <w:r>
        <w:rPr>
          <w:color w:val="008080"/>
          <w:u w:val="single" w:color="008080"/>
        </w:rPr>
        <w:t>valoración</w:t>
      </w:r>
    </w:p>
    <w:p w:rsidR="00AD1119" w:rsidRDefault="00AD1119">
      <w:pPr>
        <w:pStyle w:val="Textoindependiente"/>
        <w:spacing w:before="5"/>
        <w:rPr>
          <w:b/>
          <w:sz w:val="10"/>
        </w:rPr>
      </w:pPr>
    </w:p>
    <w:p w:rsidR="00AD1119" w:rsidRDefault="00015706">
      <w:pPr>
        <w:pStyle w:val="Textoindependiente"/>
        <w:spacing w:before="56" w:line="259" w:lineRule="auto"/>
        <w:ind w:left="822" w:right="812"/>
        <w:jc w:val="both"/>
      </w:pPr>
      <w:r>
        <w:rPr>
          <w:b/>
          <w:color w:val="008080"/>
        </w:rPr>
        <w:t xml:space="preserve">Procedencia. </w:t>
      </w:r>
      <w:r>
        <w:t>Considerar que el valor de los documentos depende del nivel jerárquico que ocupa el</w:t>
      </w:r>
      <w:r>
        <w:rPr>
          <w:spacing w:val="-47"/>
        </w:rPr>
        <w:t xml:space="preserve"> </w:t>
      </w:r>
      <w:r>
        <w:t>productor, por lo que se debe estudiar la producción documental de las unidades administrativas</w:t>
      </w:r>
      <w:r>
        <w:rPr>
          <w:spacing w:val="1"/>
        </w:rPr>
        <w:t xml:space="preserve"> </w:t>
      </w:r>
      <w:r>
        <w:rPr>
          <w:spacing w:val="-1"/>
        </w:rPr>
        <w:t>productoras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documentación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funciones,</w:t>
      </w:r>
      <w:r>
        <w:rPr>
          <w:spacing w:val="-9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alto</w:t>
      </w:r>
      <w:r>
        <w:rPr>
          <w:spacing w:val="-8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jerárquico,</w:t>
      </w:r>
      <w:r>
        <w:rPr>
          <w:spacing w:val="-47"/>
        </w:rPr>
        <w:t xml:space="preserve"> </w:t>
      </w:r>
      <w:r>
        <w:t>hasta el operativo, realizando una completa identificación de los procesos institucionales hasta</w:t>
      </w:r>
      <w:r>
        <w:rPr>
          <w:spacing w:val="1"/>
        </w:rPr>
        <w:t xml:space="preserve"> </w:t>
      </w:r>
      <w:r>
        <w:t>llegar</w:t>
      </w:r>
      <w:r>
        <w:rPr>
          <w:spacing w:val="-2"/>
        </w:rPr>
        <w:t xml:space="preserve"> </w:t>
      </w:r>
      <w:r>
        <w:t>a nivel de procedimiento.</w:t>
      </w:r>
    </w:p>
    <w:p w:rsidR="00AD1119" w:rsidRDefault="00015706">
      <w:pPr>
        <w:pStyle w:val="Textoindependiente"/>
        <w:spacing w:before="158" w:line="259" w:lineRule="auto"/>
        <w:ind w:left="822" w:right="814"/>
        <w:jc w:val="both"/>
      </w:pP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producidos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organismo no deben mezclarse con los de otras, cada documento debe estar situado en el fondo</w:t>
      </w:r>
      <w:r>
        <w:rPr>
          <w:spacing w:val="1"/>
        </w:rPr>
        <w:t xml:space="preserve"> </w:t>
      </w:r>
      <w:r>
        <w:t>documental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procede.</w:t>
      </w:r>
    </w:p>
    <w:p w:rsidR="00AD1119" w:rsidRDefault="00015706">
      <w:pPr>
        <w:pStyle w:val="Textoindependiente"/>
        <w:spacing w:before="160" w:line="259" w:lineRule="auto"/>
        <w:ind w:left="822" w:right="813"/>
        <w:jc w:val="both"/>
      </w:pPr>
      <w:r>
        <w:rPr>
          <w:b/>
          <w:color w:val="008080"/>
        </w:rPr>
        <w:t>Orden</w:t>
      </w:r>
      <w:r>
        <w:rPr>
          <w:b/>
          <w:color w:val="008080"/>
          <w:spacing w:val="-10"/>
        </w:rPr>
        <w:t xml:space="preserve"> </w:t>
      </w:r>
      <w:r>
        <w:rPr>
          <w:b/>
          <w:color w:val="008080"/>
        </w:rPr>
        <w:t>original.</w:t>
      </w:r>
      <w:r>
        <w:rPr>
          <w:b/>
          <w:color w:val="008080"/>
          <w:spacing w:val="-6"/>
        </w:rPr>
        <w:t xml:space="preserve"> </w:t>
      </w:r>
      <w:r>
        <w:t>Garantizar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secciones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mezclen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sí.</w:t>
      </w:r>
      <w:r>
        <w:rPr>
          <w:spacing w:val="-9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serie</w:t>
      </w:r>
      <w:r>
        <w:rPr>
          <w:spacing w:val="-47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respetarse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documentación</w:t>
      </w:r>
      <w:r>
        <w:rPr>
          <w:spacing w:val="-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producida.</w:t>
      </w:r>
    </w:p>
    <w:p w:rsidR="00AD1119" w:rsidRDefault="00015706">
      <w:pPr>
        <w:pStyle w:val="Textoindependiente"/>
        <w:spacing w:before="159"/>
        <w:ind w:left="822"/>
        <w:jc w:val="both"/>
      </w:pPr>
      <w:r>
        <w:t>Precisa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mantengan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orden originario.</w:t>
      </w:r>
    </w:p>
    <w:p w:rsidR="00AD1119" w:rsidRDefault="00AD1119">
      <w:pPr>
        <w:jc w:val="both"/>
        <w:sectPr w:rsidR="00AD1119">
          <w:pgSz w:w="12240" w:h="15840"/>
          <w:pgMar w:top="1640" w:right="880" w:bottom="1200" w:left="880" w:header="151" w:footer="1003" w:gutter="0"/>
          <w:cols w:space="720"/>
        </w:sectPr>
      </w:pPr>
    </w:p>
    <w:p w:rsidR="00AD1119" w:rsidRDefault="00AD1119">
      <w:pPr>
        <w:pStyle w:val="Textoindependiente"/>
        <w:spacing w:before="5"/>
        <w:rPr>
          <w:sz w:val="27"/>
        </w:rPr>
      </w:pPr>
    </w:p>
    <w:p w:rsidR="00AD1119" w:rsidRDefault="00015706">
      <w:pPr>
        <w:pStyle w:val="Textoindependiente"/>
        <w:spacing w:before="56" w:line="259" w:lineRule="auto"/>
        <w:ind w:left="822" w:right="818"/>
        <w:jc w:val="both"/>
      </w:pPr>
      <w:r>
        <w:t>Aseguran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verdadera</w:t>
      </w:r>
      <w:r>
        <w:rPr>
          <w:spacing w:val="-4"/>
        </w:rPr>
        <w:t xml:space="preserve"> </w:t>
      </w:r>
      <w:r>
        <w:t>expresión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estructura,</w:t>
      </w:r>
      <w:r>
        <w:rPr>
          <w:spacing w:val="-4"/>
        </w:rPr>
        <w:t xml:space="preserve"> </w:t>
      </w:r>
      <w:r>
        <w:t>relaciones, funciones</w:t>
      </w:r>
      <w:r>
        <w:rPr>
          <w:spacing w:val="-3"/>
        </w:rPr>
        <w:t xml:space="preserve"> </w:t>
      </w:r>
      <w:r>
        <w:t>y/o</w:t>
      </w:r>
      <w:r>
        <w:rPr>
          <w:spacing w:val="-47"/>
        </w:rPr>
        <w:t xml:space="preserve"> </w:t>
      </w:r>
      <w:r>
        <w:t>actividades.</w:t>
      </w:r>
    </w:p>
    <w:p w:rsidR="00AD1119" w:rsidRDefault="00015706">
      <w:pPr>
        <w:pStyle w:val="Textoindependiente"/>
        <w:spacing w:before="162" w:line="259" w:lineRule="auto"/>
        <w:ind w:left="822" w:right="819"/>
        <w:jc w:val="both"/>
      </w:pPr>
      <w:r>
        <w:rPr>
          <w:b/>
          <w:color w:val="008080"/>
        </w:rPr>
        <w:t>Diplomático</w:t>
      </w:r>
      <w:r>
        <w:rPr>
          <w:b/>
        </w:rPr>
        <w:t xml:space="preserve">. </w:t>
      </w:r>
      <w:r>
        <w:t>Analizar la estructura, contexto y contenido de los documentos que integran la serie,</w:t>
      </w:r>
      <w:r>
        <w:rPr>
          <w:spacing w:val="-47"/>
        </w:rPr>
        <w:t xml:space="preserve"> </w:t>
      </w:r>
      <w:r>
        <w:t>considerando que los documentos originales, terminados y formalizados, tienen mayor valor que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copias, a</w:t>
      </w:r>
      <w:r>
        <w:rPr>
          <w:spacing w:val="-2"/>
        </w:rPr>
        <w:t xml:space="preserve"> </w:t>
      </w:r>
      <w:r>
        <w:t>menos que</w:t>
      </w:r>
      <w:r>
        <w:rPr>
          <w:spacing w:val="-3"/>
        </w:rPr>
        <w:t xml:space="preserve"> </w:t>
      </w:r>
      <w:r>
        <w:t>éstas obren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originales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expedientes.</w:t>
      </w:r>
    </w:p>
    <w:p w:rsidR="00AD1119" w:rsidRDefault="00015706">
      <w:pPr>
        <w:spacing w:before="159" w:line="256" w:lineRule="auto"/>
        <w:ind w:left="822" w:right="820"/>
        <w:jc w:val="both"/>
      </w:pPr>
      <w:r>
        <w:rPr>
          <w:i/>
        </w:rPr>
        <w:t>Por ejemplo</w:t>
      </w:r>
      <w:r>
        <w:t xml:space="preserve">, </w:t>
      </w:r>
      <w:r>
        <w:rPr>
          <w:i/>
        </w:rPr>
        <w:t>es preferible conservar un original a una copia. Las copias se conservan únicamente</w:t>
      </w:r>
      <w:r>
        <w:rPr>
          <w:i/>
          <w:spacing w:val="1"/>
        </w:rPr>
        <w:t xml:space="preserve"> </w:t>
      </w:r>
      <w:r>
        <w:rPr>
          <w:i/>
        </w:rPr>
        <w:t>cuando</w:t>
      </w:r>
      <w:r>
        <w:rPr>
          <w:i/>
          <w:spacing w:val="-1"/>
        </w:rPr>
        <w:t xml:space="preserve"> </w:t>
      </w:r>
      <w:r>
        <w:rPr>
          <w:i/>
        </w:rPr>
        <w:t>no existe el</w:t>
      </w:r>
      <w:r>
        <w:rPr>
          <w:i/>
          <w:spacing w:val="-2"/>
        </w:rPr>
        <w:t xml:space="preserve"> </w:t>
      </w:r>
      <w:r>
        <w:rPr>
          <w:i/>
        </w:rPr>
        <w:t>original</w:t>
      </w:r>
      <w:r>
        <w:t>.</w:t>
      </w:r>
    </w:p>
    <w:p w:rsidR="00AD1119" w:rsidRDefault="00015706">
      <w:pPr>
        <w:pStyle w:val="Textoindependiente"/>
        <w:spacing w:before="165" w:line="259" w:lineRule="auto"/>
        <w:ind w:left="822" w:right="819"/>
        <w:jc w:val="both"/>
      </w:pPr>
      <w:r>
        <w:rPr>
          <w:b/>
          <w:color w:val="008080"/>
        </w:rPr>
        <w:t xml:space="preserve">Contexto. </w:t>
      </w:r>
      <w:r>
        <w:t>Considerar la importancia y tendencias socioeconómicas, programas y actividades que</w:t>
      </w:r>
      <w:r>
        <w:rPr>
          <w:spacing w:val="1"/>
        </w:rPr>
        <w:t xml:space="preserve"> </w:t>
      </w:r>
      <w:r>
        <w:t>inciden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indirecta</w:t>
      </w:r>
      <w:r>
        <w:rPr>
          <w:spacing w:val="-3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del productor de la documentación.</w:t>
      </w:r>
    </w:p>
    <w:p w:rsidR="00AD1119" w:rsidRDefault="00015706">
      <w:pPr>
        <w:pStyle w:val="Textoindependiente"/>
        <w:spacing w:before="159" w:line="259" w:lineRule="auto"/>
        <w:ind w:left="822" w:right="817"/>
        <w:jc w:val="both"/>
      </w:pPr>
      <w:r>
        <w:rPr>
          <w:b/>
          <w:color w:val="008080"/>
        </w:rPr>
        <w:t>Contenido</w:t>
      </w:r>
      <w:r>
        <w:rPr>
          <w:color w:val="008080"/>
        </w:rPr>
        <w:t xml:space="preserve">. </w:t>
      </w:r>
      <w:r>
        <w:t>Privilegiar los documentos que contienen información fundamental para reconstruir la</w:t>
      </w:r>
      <w:r>
        <w:rPr>
          <w:spacing w:val="1"/>
        </w:rPr>
        <w:t xml:space="preserve"> </w:t>
      </w:r>
      <w:r>
        <w:t>actuación del sujeto obligado, de un acontecimiento, de un periodo concreto, de un territorio o de</w:t>
      </w:r>
      <w:r>
        <w:rPr>
          <w:spacing w:val="-47"/>
        </w:rPr>
        <w:t xml:space="preserve"> </w:t>
      </w:r>
      <w:r>
        <w:t>las personas, considerando para ello la exclusividad de los documentos, es decir, si la información</w:t>
      </w:r>
      <w:r>
        <w:rPr>
          <w:spacing w:val="1"/>
        </w:rPr>
        <w:t xml:space="preserve"> </w:t>
      </w:r>
      <w:r>
        <w:t>solamente se contiene en ese documento o se contiene en otro, así como los documentos con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resumida.</w:t>
      </w:r>
    </w:p>
    <w:p w:rsidR="00AD1119" w:rsidRDefault="00015706">
      <w:pPr>
        <w:spacing w:before="158"/>
        <w:ind w:left="822"/>
        <w:jc w:val="both"/>
        <w:rPr>
          <w:i/>
        </w:rPr>
      </w:pPr>
      <w:r>
        <w:rPr>
          <w:i/>
        </w:rPr>
        <w:t>Por</w:t>
      </w:r>
      <w:r>
        <w:rPr>
          <w:i/>
          <w:spacing w:val="-4"/>
        </w:rPr>
        <w:t xml:space="preserve"> </w:t>
      </w:r>
      <w:r>
        <w:rPr>
          <w:i/>
        </w:rPr>
        <w:t>ejemplo,</w:t>
      </w:r>
      <w:r>
        <w:rPr>
          <w:i/>
          <w:spacing w:val="-3"/>
        </w:rPr>
        <w:t xml:space="preserve"> </w:t>
      </w:r>
      <w:r>
        <w:rPr>
          <w:i/>
        </w:rPr>
        <w:t>es</w:t>
      </w:r>
      <w:r>
        <w:rPr>
          <w:i/>
          <w:spacing w:val="-3"/>
        </w:rPr>
        <w:t xml:space="preserve"> </w:t>
      </w:r>
      <w:r>
        <w:rPr>
          <w:i/>
        </w:rPr>
        <w:t>mejor conservar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informe anual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todos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2"/>
        </w:rPr>
        <w:t xml:space="preserve"> </w:t>
      </w:r>
      <w:r>
        <w:rPr>
          <w:i/>
        </w:rPr>
        <w:t>informes trimestrales</w:t>
      </w:r>
    </w:p>
    <w:p w:rsidR="00AD1119" w:rsidRDefault="00015706">
      <w:pPr>
        <w:pStyle w:val="Textoindependiente"/>
        <w:spacing w:before="183" w:line="259" w:lineRule="auto"/>
        <w:ind w:left="822" w:right="816"/>
        <w:jc w:val="both"/>
      </w:pPr>
      <w:r>
        <w:rPr>
          <w:b/>
          <w:color w:val="008080"/>
        </w:rPr>
        <w:t xml:space="preserve">Utilización. </w:t>
      </w:r>
      <w:r>
        <w:t>Considerar los documentos que han sido objeto de demanda frecuente por parte del</w:t>
      </w:r>
      <w:r>
        <w:rPr>
          <w:spacing w:val="1"/>
        </w:rPr>
        <w:t xml:space="preserve"> </w:t>
      </w:r>
      <w:r>
        <w:t>órgano productor, investigadores o ciudadanos en general, así como el estado de conservación de</w:t>
      </w:r>
      <w:r>
        <w:rPr>
          <w:spacing w:val="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mismos.</w:t>
      </w:r>
      <w:r>
        <w:rPr>
          <w:spacing w:val="-7"/>
        </w:rPr>
        <w:t xml:space="preserve"> </w:t>
      </w:r>
      <w:r>
        <w:t>Sugerir,</w:t>
      </w:r>
      <w:r>
        <w:rPr>
          <w:spacing w:val="-9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corresponda,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atienda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institucional</w:t>
      </w:r>
      <w:r>
        <w:rPr>
          <w:spacing w:val="-47"/>
        </w:rPr>
        <w:t xml:space="preserve"> </w:t>
      </w:r>
      <w:r>
        <w:t>o los procesos de</w:t>
      </w:r>
      <w:r>
        <w:rPr>
          <w:spacing w:val="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a que</w:t>
      </w:r>
      <w:r>
        <w:rPr>
          <w:spacing w:val="1"/>
        </w:rPr>
        <w:t xml:space="preserve"> </w:t>
      </w:r>
      <w:r>
        <w:t>haya lugar.</w:t>
      </w:r>
    </w:p>
    <w:p w:rsidR="00AD1119" w:rsidRDefault="00015706">
      <w:pPr>
        <w:pStyle w:val="Ttulo2"/>
        <w:ind w:right="471"/>
      </w:pPr>
      <w:r>
        <w:rPr>
          <w:color w:val="008080"/>
          <w:u w:val="single" w:color="008080"/>
        </w:rPr>
        <w:t>Además,</w:t>
      </w:r>
      <w:r>
        <w:rPr>
          <w:color w:val="008080"/>
          <w:spacing w:val="-4"/>
          <w:u w:val="single" w:color="008080"/>
        </w:rPr>
        <w:t xml:space="preserve"> </w:t>
      </w:r>
      <w:r>
        <w:rPr>
          <w:color w:val="008080"/>
          <w:u w:val="single" w:color="008080"/>
        </w:rPr>
        <w:t>considerar</w:t>
      </w:r>
      <w:r>
        <w:rPr>
          <w:color w:val="008080"/>
          <w:spacing w:val="-2"/>
          <w:u w:val="single" w:color="008080"/>
        </w:rPr>
        <w:t xml:space="preserve"> </w:t>
      </w:r>
      <w:r>
        <w:rPr>
          <w:color w:val="008080"/>
          <w:u w:val="single" w:color="008080"/>
        </w:rPr>
        <w:t>que: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80"/>
        <w:ind w:right="876"/>
      </w:pPr>
      <w:r>
        <w:t>La etapa de valoración se materializará en la Ficha Técnica de Valoración Documental que</w:t>
      </w:r>
      <w:r>
        <w:rPr>
          <w:spacing w:val="1"/>
        </w:rPr>
        <w:t xml:space="preserve"> </w:t>
      </w:r>
      <w:r>
        <w:t>es el instrumento que permite identificar, analizar y establecer el contexto y valoración 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documental.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4" w:line="237" w:lineRule="auto"/>
        <w:ind w:right="814"/>
      </w:pPr>
      <w:r>
        <w:t>Cada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Documental.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5"/>
      </w:pPr>
      <w:r>
        <w:t>Las</w:t>
      </w:r>
      <w:r>
        <w:rPr>
          <w:spacing w:val="-2"/>
        </w:rPr>
        <w:t xml:space="preserve"> </w:t>
      </w:r>
      <w:r>
        <w:t>Fichas</w:t>
      </w:r>
      <w:r>
        <w:rPr>
          <w:spacing w:val="-4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Documental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conjunto,</w:t>
      </w:r>
      <w:r>
        <w:rPr>
          <w:spacing w:val="-5"/>
        </w:rPr>
        <w:t xml:space="preserve"> </w:t>
      </w:r>
      <w:r>
        <w:t>conformarán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instrumento</w:t>
      </w:r>
      <w:r>
        <w:rPr>
          <w:spacing w:val="-47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archivístico</w:t>
      </w:r>
      <w:r>
        <w:rPr>
          <w:spacing w:val="-1"/>
        </w:rPr>
        <w:t xml:space="preserve"> </w:t>
      </w:r>
      <w:r>
        <w:t>llamado catálogo</w:t>
      </w:r>
      <w:r>
        <w:rPr>
          <w:spacing w:val="1"/>
        </w:rPr>
        <w:t xml:space="preserve"> </w:t>
      </w:r>
      <w:r>
        <w:t>de disposición</w:t>
      </w:r>
      <w:r>
        <w:rPr>
          <w:spacing w:val="-2"/>
        </w:rPr>
        <w:t xml:space="preserve"> </w:t>
      </w:r>
      <w:r>
        <w:t>documental.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9"/>
      </w:pPr>
      <w:r>
        <w:t>El plazo de vigencia de los expedientes (de cada serie) para su resguardo en los archivos</w:t>
      </w:r>
      <w:r>
        <w:rPr>
          <w:spacing w:val="1"/>
        </w:rPr>
        <w:t xml:space="preserve"> </w:t>
      </w:r>
      <w:r>
        <w:t>correspondientes, inicia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conclusión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asunto o trámite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cuestión.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3"/>
      </w:pPr>
      <w:r>
        <w:t>El</w:t>
      </w:r>
      <w:r>
        <w:rPr>
          <w:spacing w:val="-8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plazos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conservación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asignan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documental,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tanto,</w:t>
      </w:r>
      <w:r>
        <w:rPr>
          <w:spacing w:val="-10"/>
        </w:rPr>
        <w:t xml:space="preserve"> </w:t>
      </w:r>
      <w:r>
        <w:t>aplicarán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conforman la serie.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15"/>
      </w:pPr>
      <w:r>
        <w:t>Para poder establecer el plazo de guarda de la serie documental, deberán consultar la</w:t>
      </w:r>
      <w:r>
        <w:rPr>
          <w:spacing w:val="1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regula cada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procedimiento que</w:t>
      </w:r>
      <w:r>
        <w:rPr>
          <w:spacing w:val="1"/>
        </w:rPr>
        <w:t xml:space="preserve"> </w:t>
      </w:r>
      <w:r>
        <w:t>realizan.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14"/>
      </w:pPr>
      <w:r>
        <w:t>Los dictámenes y actas de baja documental y transferencia secundaria, se conservarán en</w:t>
      </w:r>
      <w:r>
        <w:rPr>
          <w:spacing w:val="1"/>
        </w:rPr>
        <w:t xml:space="preserve"> </w:t>
      </w:r>
      <w:r>
        <w:t>el archivo de concentración por un periodo mínimo de 7 años a partir de la fecha de su</w:t>
      </w:r>
      <w:r>
        <w:rPr>
          <w:spacing w:val="1"/>
        </w:rPr>
        <w:t xml:space="preserve"> </w:t>
      </w:r>
      <w:r>
        <w:t>elaboración.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13"/>
      </w:pPr>
      <w:r>
        <w:t>Los</w:t>
      </w:r>
      <w:r>
        <w:rPr>
          <w:spacing w:val="-11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contengan</w:t>
      </w:r>
      <w:r>
        <w:rPr>
          <w:spacing w:val="-11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10"/>
        </w:rPr>
        <w:t xml:space="preserve"> </w:t>
      </w:r>
      <w:r>
        <w:t>sensibles,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normatividad</w:t>
      </w:r>
      <w:r>
        <w:rPr>
          <w:spacing w:val="-4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materia,</w:t>
      </w:r>
      <w:r>
        <w:rPr>
          <w:spacing w:val="-6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7"/>
        </w:rPr>
        <w:t xml:space="preserve"> </w:t>
      </w:r>
      <w:r>
        <w:t>determinado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conservación</w:t>
      </w:r>
      <w:r>
        <w:rPr>
          <w:spacing w:val="-7"/>
        </w:rPr>
        <w:t xml:space="preserve"> </w:t>
      </w:r>
      <w:r>
        <w:t>permanente</w:t>
      </w:r>
      <w:r>
        <w:rPr>
          <w:spacing w:val="-6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histórico,</w:t>
      </w:r>
      <w:r>
        <w:rPr>
          <w:spacing w:val="-2"/>
        </w:rPr>
        <w:t xml:space="preserve"> </w:t>
      </w:r>
      <w:r>
        <w:t>conservarán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carácter,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concentración,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plazo</w:t>
      </w:r>
    </w:p>
    <w:p w:rsidR="00AD1119" w:rsidRDefault="00AD1119">
      <w:pPr>
        <w:jc w:val="both"/>
        <w:sectPr w:rsidR="00AD1119">
          <w:pgSz w:w="12240" w:h="15840"/>
          <w:pgMar w:top="1640" w:right="880" w:bottom="1200" w:left="880" w:header="151" w:footer="1003" w:gutter="0"/>
          <w:cols w:space="720"/>
        </w:sectPr>
      </w:pPr>
    </w:p>
    <w:p w:rsidR="00AD1119" w:rsidRDefault="00AD1119">
      <w:pPr>
        <w:pStyle w:val="Textoindependiente"/>
        <w:spacing w:before="5"/>
        <w:rPr>
          <w:sz w:val="27"/>
        </w:rPr>
      </w:pPr>
    </w:p>
    <w:p w:rsidR="00AD1119" w:rsidRDefault="00015706">
      <w:pPr>
        <w:pStyle w:val="Textoindependiente"/>
        <w:spacing w:before="56"/>
        <w:ind w:left="1542" w:right="816"/>
        <w:jc w:val="both"/>
      </w:pPr>
      <w:r>
        <w:t>de 70 años, a partir de la fecha de creación del documento, y serán de acceso restringido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6"/>
      </w:pPr>
      <w:r>
        <w:t>Se deberá asegurar que se cumplan los plazos de conservación establecidos en el catálogo</w:t>
      </w:r>
      <w:r>
        <w:rPr>
          <w:spacing w:val="1"/>
        </w:rPr>
        <w:t xml:space="preserve"> </w:t>
      </w:r>
      <w:r>
        <w:t>de disposición documental y que los mismos no excedan el tiempo que la normatividad</w:t>
      </w:r>
      <w:r>
        <w:rPr>
          <w:spacing w:val="1"/>
        </w:rPr>
        <w:t xml:space="preserve"> </w:t>
      </w:r>
      <w:r>
        <w:t>específica que rija las funciones y atribuciones disponga, o en su caso, del uso, consulta y</w:t>
      </w:r>
      <w:r>
        <w:rPr>
          <w:spacing w:val="1"/>
        </w:rPr>
        <w:t xml:space="preserve"> </w:t>
      </w:r>
      <w:r>
        <w:t>utilidad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información.</w:t>
      </w:r>
      <w:r>
        <w:rPr>
          <w:spacing w:val="-2"/>
        </w:rPr>
        <w:t xml:space="preserve"> </w:t>
      </w:r>
      <w:r>
        <w:t>En ningún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exceder de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años.</w:t>
      </w:r>
    </w:p>
    <w:p w:rsidR="00AD1119" w:rsidRDefault="00AD1119">
      <w:pPr>
        <w:pStyle w:val="Textoindependiente"/>
        <w:spacing w:before="1"/>
      </w:pPr>
    </w:p>
    <w:p w:rsidR="00AD1119" w:rsidRDefault="00015706">
      <w:pPr>
        <w:pStyle w:val="Ttulo2"/>
        <w:spacing w:before="0" w:line="256" w:lineRule="auto"/>
        <w:ind w:left="1117" w:right="1117"/>
      </w:pPr>
      <w:r>
        <w:rPr>
          <w:color w:val="008080"/>
          <w:u w:val="single" w:color="008080"/>
        </w:rPr>
        <w:t>Características que se deben tomar en cuenta para determinar qué documentación se va a</w:t>
      </w:r>
      <w:r>
        <w:rPr>
          <w:color w:val="008080"/>
          <w:spacing w:val="-48"/>
        </w:rPr>
        <w:t xml:space="preserve"> </w:t>
      </w:r>
      <w:r>
        <w:rPr>
          <w:color w:val="008080"/>
          <w:u w:val="single" w:color="008080"/>
        </w:rPr>
        <w:t>conservar</w:t>
      </w:r>
      <w:r>
        <w:rPr>
          <w:color w:val="008080"/>
          <w:spacing w:val="-1"/>
          <w:u w:val="single" w:color="008080"/>
        </w:rPr>
        <w:t xml:space="preserve"> </w:t>
      </w:r>
      <w:r>
        <w:rPr>
          <w:color w:val="008080"/>
          <w:u w:val="single" w:color="008080"/>
        </w:rPr>
        <w:t>permanentemente: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65"/>
        <w:ind w:hanging="361"/>
        <w:jc w:val="left"/>
      </w:pPr>
      <w:r>
        <w:t>Explican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orígenes</w:t>
      </w:r>
      <w:r>
        <w:rPr>
          <w:spacing w:val="-1"/>
        </w:rPr>
        <w:t xml:space="preserve"> </w:t>
      </w:r>
      <w:r>
        <w:t>del organismo,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organización,</w:t>
      </w:r>
      <w:r>
        <w:rPr>
          <w:spacing w:val="-3"/>
        </w:rPr>
        <w:t xml:space="preserve"> </w:t>
      </w:r>
      <w:r>
        <w:t>evolución</w:t>
      </w:r>
      <w:r>
        <w:rPr>
          <w:spacing w:val="-3"/>
        </w:rPr>
        <w:t xml:space="preserve"> </w:t>
      </w:r>
      <w:r>
        <w:t>y actividades.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 w:line="279" w:lineRule="exact"/>
        <w:ind w:hanging="361"/>
        <w:jc w:val="left"/>
      </w:pPr>
      <w:r>
        <w:t>Permiten</w:t>
      </w:r>
      <w:r>
        <w:rPr>
          <w:spacing w:val="-4"/>
        </w:rPr>
        <w:t xml:space="preserve"> </w:t>
      </w:r>
      <w:r>
        <w:t>conocer los</w:t>
      </w:r>
      <w:r>
        <w:rPr>
          <w:spacing w:val="-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reglamentos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9" w:lineRule="exact"/>
        <w:ind w:hanging="361"/>
        <w:jc w:val="left"/>
      </w:pPr>
      <w:r>
        <w:t>Contienen</w:t>
      </w:r>
      <w:r>
        <w:rPr>
          <w:spacing w:val="-5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significativos</w:t>
      </w:r>
      <w:r>
        <w:rPr>
          <w:spacing w:val="-3"/>
        </w:rPr>
        <w:t xml:space="preserve"> </w:t>
      </w:r>
      <w:r>
        <w:t>de acontecimientos,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lugares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right="820"/>
        <w:jc w:val="left"/>
      </w:pPr>
      <w:r>
        <w:t>Contienen</w:t>
      </w:r>
      <w:r>
        <w:rPr>
          <w:spacing w:val="9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necesarios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protección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civiles,</w:t>
      </w:r>
      <w:r>
        <w:rPr>
          <w:spacing w:val="13"/>
        </w:rPr>
        <w:t xml:space="preserve"> </w:t>
      </w:r>
      <w:r>
        <w:t>financieros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otros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individuos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institución.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816"/>
        <w:jc w:val="left"/>
      </w:pPr>
      <w:r>
        <w:t>Contienen</w:t>
      </w:r>
      <w:r>
        <w:rPr>
          <w:spacing w:val="9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significativos</w:t>
      </w:r>
      <w:r>
        <w:rPr>
          <w:spacing w:val="10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acontecimientos</w:t>
      </w:r>
      <w:r>
        <w:rPr>
          <w:spacing w:val="10"/>
        </w:rPr>
        <w:t xml:space="preserve"> </w:t>
      </w:r>
      <w:r>
        <w:t>importantes,</w:t>
      </w:r>
      <w:r>
        <w:rPr>
          <w:spacing w:val="8"/>
        </w:rPr>
        <w:t xml:space="preserve"> </w:t>
      </w:r>
      <w:r>
        <w:t>movimientos</w:t>
      </w:r>
      <w:r>
        <w:rPr>
          <w:spacing w:val="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tendencias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historia</w:t>
      </w:r>
      <w:r>
        <w:rPr>
          <w:spacing w:val="-1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 w:line="279" w:lineRule="exact"/>
        <w:ind w:hanging="361"/>
        <w:jc w:val="left"/>
      </w:pPr>
      <w:r>
        <w:t>Contienen</w:t>
      </w:r>
      <w:r>
        <w:rPr>
          <w:spacing w:val="-5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significativos</w:t>
      </w:r>
      <w:r>
        <w:rPr>
          <w:spacing w:val="-5"/>
        </w:rPr>
        <w:t xml:space="preserve"> </w:t>
      </w:r>
      <w:r>
        <w:t>sobre ciencias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técnicas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9" w:lineRule="exact"/>
        <w:ind w:hanging="361"/>
        <w:jc w:val="left"/>
      </w:pPr>
      <w:r>
        <w:t>Contienen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sintética.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jc w:val="left"/>
      </w:pPr>
      <w:r>
        <w:t>Documentos</w:t>
      </w:r>
      <w:r>
        <w:rPr>
          <w:spacing w:val="-5"/>
        </w:rPr>
        <w:t xml:space="preserve"> </w:t>
      </w:r>
      <w:r>
        <w:t>originales,</w:t>
      </w:r>
      <w:r>
        <w:rPr>
          <w:spacing w:val="-1"/>
        </w:rPr>
        <w:t xml:space="preserve"> </w:t>
      </w:r>
      <w:r>
        <w:t>terminados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validados son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valiosos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cosas.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jc w:val="left"/>
      </w:pPr>
      <w:r>
        <w:t>Series</w:t>
      </w:r>
      <w:r>
        <w:rPr>
          <w:spacing w:val="-2"/>
        </w:rPr>
        <w:t xml:space="preserve"> </w:t>
      </w:r>
      <w:r>
        <w:t>documentales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</w:t>
      </w:r>
    </w:p>
    <w:p w:rsidR="00AD1119" w:rsidRDefault="00AD1119">
      <w:pPr>
        <w:pStyle w:val="Textoindependiente"/>
        <w:spacing w:before="10"/>
        <w:rPr>
          <w:sz w:val="36"/>
        </w:rPr>
      </w:pPr>
    </w:p>
    <w:p w:rsidR="00AD1119" w:rsidRDefault="00015706">
      <w:pPr>
        <w:pStyle w:val="Ttulo2"/>
        <w:spacing w:before="0"/>
        <w:ind w:right="475"/>
      </w:pPr>
      <w:r>
        <w:rPr>
          <w:color w:val="008080"/>
          <w:u w:val="single" w:color="008080"/>
        </w:rPr>
        <w:t>Documentos</w:t>
      </w:r>
      <w:r>
        <w:rPr>
          <w:color w:val="008080"/>
          <w:spacing w:val="-5"/>
          <w:u w:val="single" w:color="008080"/>
        </w:rPr>
        <w:t xml:space="preserve"> </w:t>
      </w:r>
      <w:r>
        <w:rPr>
          <w:color w:val="008080"/>
          <w:u w:val="single" w:color="008080"/>
        </w:rPr>
        <w:t>de</w:t>
      </w:r>
      <w:r>
        <w:rPr>
          <w:color w:val="008080"/>
          <w:spacing w:val="-7"/>
          <w:u w:val="single" w:color="008080"/>
        </w:rPr>
        <w:t xml:space="preserve"> </w:t>
      </w:r>
      <w:r>
        <w:rPr>
          <w:color w:val="008080"/>
          <w:u w:val="single" w:color="008080"/>
        </w:rPr>
        <w:t>comprobación</w:t>
      </w:r>
      <w:r>
        <w:rPr>
          <w:color w:val="008080"/>
          <w:spacing w:val="-6"/>
          <w:u w:val="single" w:color="008080"/>
        </w:rPr>
        <w:t xml:space="preserve"> </w:t>
      </w:r>
      <w:r>
        <w:rPr>
          <w:color w:val="008080"/>
          <w:u w:val="single" w:color="008080"/>
        </w:rPr>
        <w:t>administrativa</w:t>
      </w:r>
      <w:r>
        <w:rPr>
          <w:color w:val="008080"/>
          <w:spacing w:val="-5"/>
          <w:u w:val="single" w:color="008080"/>
        </w:rPr>
        <w:t xml:space="preserve"> </w:t>
      </w:r>
      <w:r>
        <w:rPr>
          <w:color w:val="008080"/>
          <w:u w:val="single" w:color="008080"/>
        </w:rPr>
        <w:t>inmediata</w:t>
      </w:r>
    </w:p>
    <w:p w:rsidR="00AD1119" w:rsidRDefault="00AD1119">
      <w:pPr>
        <w:pStyle w:val="Textoindependiente"/>
        <w:spacing w:before="2"/>
        <w:rPr>
          <w:b/>
          <w:sz w:val="10"/>
        </w:rPr>
      </w:pPr>
    </w:p>
    <w:p w:rsidR="00AD1119" w:rsidRDefault="00015706">
      <w:pPr>
        <w:pStyle w:val="Textoindependiente"/>
        <w:spacing w:before="56" w:line="259" w:lineRule="auto"/>
        <w:ind w:left="822" w:right="816"/>
        <w:jc w:val="both"/>
      </w:pPr>
      <w:r>
        <w:t xml:space="preserve">Dentro de las oficinas existen, además de los documentos de archivo, los documentos de </w:t>
      </w:r>
      <w:r>
        <w:rPr>
          <w:color w:val="008080"/>
        </w:rPr>
        <w:t>apoyo</w:t>
      </w:r>
      <w:r>
        <w:rPr>
          <w:color w:val="008080"/>
          <w:spacing w:val="1"/>
        </w:rPr>
        <w:t xml:space="preserve"> </w:t>
      </w:r>
      <w:r>
        <w:rPr>
          <w:color w:val="008080"/>
          <w:spacing w:val="-1"/>
        </w:rPr>
        <w:t>informativo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-1"/>
        </w:rPr>
        <w:t>y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-1"/>
        </w:rPr>
        <w:t>los</w:t>
      </w:r>
      <w:r>
        <w:rPr>
          <w:color w:val="008080"/>
          <w:spacing w:val="-12"/>
        </w:rPr>
        <w:t xml:space="preserve"> </w:t>
      </w:r>
      <w:r>
        <w:rPr>
          <w:color w:val="008080"/>
          <w:spacing w:val="-1"/>
        </w:rPr>
        <w:t>documentos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de</w:t>
      </w:r>
      <w:r>
        <w:rPr>
          <w:color w:val="008080"/>
          <w:spacing w:val="-10"/>
        </w:rPr>
        <w:t xml:space="preserve"> </w:t>
      </w:r>
      <w:r>
        <w:rPr>
          <w:color w:val="008080"/>
        </w:rPr>
        <w:t>comprobación</w:t>
      </w:r>
      <w:r>
        <w:rPr>
          <w:color w:val="008080"/>
          <w:spacing w:val="-13"/>
        </w:rPr>
        <w:t xml:space="preserve"> </w:t>
      </w:r>
      <w:r>
        <w:rPr>
          <w:color w:val="008080"/>
        </w:rPr>
        <w:t>administrativa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inmediata</w:t>
      </w:r>
      <w:r>
        <w:t>,</w:t>
      </w:r>
      <w:r>
        <w:rPr>
          <w:spacing w:val="-12"/>
        </w:rPr>
        <w:t xml:space="preserve"> </w:t>
      </w:r>
      <w:r>
        <w:t>materiales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útiles,</w:t>
      </w:r>
      <w:r>
        <w:rPr>
          <w:spacing w:val="-47"/>
        </w:rPr>
        <w:t xml:space="preserve"> </w:t>
      </w:r>
      <w:r>
        <w:t>pero requieren de</w:t>
      </w:r>
      <w:r>
        <w:rPr>
          <w:spacing w:val="-2"/>
        </w:rPr>
        <w:t xml:space="preserve"> </w:t>
      </w:r>
      <w:r>
        <w:t>tratamientos distintos:</w:t>
      </w:r>
    </w:p>
    <w:p w:rsidR="00AD1119" w:rsidRDefault="00015706">
      <w:pPr>
        <w:spacing w:before="160" w:line="259" w:lineRule="auto"/>
        <w:ind w:left="822" w:right="814"/>
        <w:jc w:val="both"/>
      </w:pPr>
      <w:r>
        <w:t>Los</w:t>
      </w:r>
      <w:r>
        <w:rPr>
          <w:spacing w:val="-4"/>
        </w:rPr>
        <w:t xml:space="preserve"> </w:t>
      </w:r>
      <w:r>
        <w:rPr>
          <w:b/>
          <w:color w:val="008080"/>
        </w:rPr>
        <w:t>documentos</w:t>
      </w:r>
      <w:r>
        <w:rPr>
          <w:b/>
          <w:color w:val="008080"/>
          <w:spacing w:val="-4"/>
        </w:rPr>
        <w:t xml:space="preserve"> </w:t>
      </w:r>
      <w:r>
        <w:rPr>
          <w:b/>
          <w:color w:val="008080"/>
        </w:rPr>
        <w:t>de</w:t>
      </w:r>
      <w:r>
        <w:rPr>
          <w:b/>
          <w:color w:val="008080"/>
          <w:spacing w:val="-5"/>
        </w:rPr>
        <w:t xml:space="preserve"> </w:t>
      </w:r>
      <w:r>
        <w:rPr>
          <w:b/>
          <w:color w:val="008080"/>
        </w:rPr>
        <w:t>comprobación</w:t>
      </w:r>
      <w:r>
        <w:rPr>
          <w:b/>
          <w:color w:val="008080"/>
          <w:spacing w:val="-3"/>
        </w:rPr>
        <w:t xml:space="preserve"> </w:t>
      </w:r>
      <w:r>
        <w:rPr>
          <w:b/>
          <w:color w:val="008080"/>
        </w:rPr>
        <w:t>administrativa</w:t>
      </w:r>
      <w:r>
        <w:rPr>
          <w:b/>
          <w:color w:val="008080"/>
          <w:spacing w:val="-6"/>
        </w:rPr>
        <w:t xml:space="preserve"> </w:t>
      </w:r>
      <w:r>
        <w:rPr>
          <w:b/>
          <w:color w:val="008080"/>
        </w:rPr>
        <w:t>inmediata</w:t>
      </w:r>
      <w:r>
        <w:rPr>
          <w:b/>
        </w:rPr>
        <w:t xml:space="preserve">, </w:t>
      </w:r>
      <w:r>
        <w:t>son</w:t>
      </w:r>
      <w:r>
        <w:rPr>
          <w:spacing w:val="-3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creados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recibidos</w:t>
      </w:r>
      <w:r>
        <w:rPr>
          <w:spacing w:val="-4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 institución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individuos en</w:t>
      </w:r>
      <w:r>
        <w:rPr>
          <w:spacing w:val="-4"/>
        </w:rPr>
        <w:t xml:space="preserve"> </w:t>
      </w:r>
      <w:r>
        <w:t>el curso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trámites administrativos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ejecutivos.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62" w:line="279" w:lineRule="exact"/>
        <w:ind w:hanging="361"/>
      </w:pPr>
      <w:r>
        <w:t>Son</w:t>
      </w:r>
      <w:r>
        <w:rPr>
          <w:spacing w:val="-3"/>
        </w:rPr>
        <w:t xml:space="preserve"> </w:t>
      </w:r>
      <w:r>
        <w:t>producidos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administrativa.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17"/>
      </w:pPr>
      <w:r>
        <w:t>Son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inmediato:</w:t>
      </w:r>
      <w:r>
        <w:rPr>
          <w:spacing w:val="1"/>
        </w:rPr>
        <w:t xml:space="preserve"> </w:t>
      </w:r>
      <w:r>
        <w:t>vales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fotocopias, minutarios, registros de visitantes, listados de envíos diversos, facturas de</w:t>
      </w:r>
      <w:r>
        <w:rPr>
          <w:spacing w:val="1"/>
        </w:rPr>
        <w:t xml:space="preserve"> </w:t>
      </w:r>
      <w:r>
        <w:t>correspondencia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 y salida,</w:t>
      </w:r>
      <w:r>
        <w:rPr>
          <w:spacing w:val="-3"/>
        </w:rPr>
        <w:t xml:space="preserve"> </w:t>
      </w:r>
      <w:r>
        <w:t>tarjetas de</w:t>
      </w:r>
      <w:r>
        <w:rPr>
          <w:spacing w:val="1"/>
        </w:rPr>
        <w:t xml:space="preserve"> </w:t>
      </w:r>
      <w:r>
        <w:t>asistencia,</w:t>
      </w:r>
      <w:r>
        <w:rPr>
          <w:spacing w:val="-1"/>
        </w:rPr>
        <w:t xml:space="preserve"> </w:t>
      </w:r>
      <w:r>
        <w:t>etc.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estructurados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asunto.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 w:line="279" w:lineRule="exact"/>
        <w:ind w:hanging="361"/>
      </w:pPr>
      <w:r>
        <w:t>Su</w:t>
      </w:r>
      <w:r>
        <w:rPr>
          <w:spacing w:val="-3"/>
        </w:rPr>
        <w:t xml:space="preserve"> </w:t>
      </w:r>
      <w:r>
        <w:t>vigencia administrativa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inmediata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más 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line="279" w:lineRule="exact"/>
        <w:ind w:hanging="361"/>
      </w:pP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transferidos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de Concentración.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>
        <w:t>Su</w:t>
      </w:r>
      <w:r>
        <w:rPr>
          <w:spacing w:val="-3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darse 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terminó de su</w:t>
      </w:r>
      <w:r>
        <w:rPr>
          <w:spacing w:val="-1"/>
        </w:rPr>
        <w:t xml:space="preserve"> </w:t>
      </w:r>
      <w:r>
        <w:t>utilidad.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3"/>
      </w:pPr>
      <w:r>
        <w:t>Una vez concluida su vigencia se eliminan bajo supervisión y levantamiento de un acta</w:t>
      </w:r>
      <w:r>
        <w:rPr>
          <w:spacing w:val="1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firmada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generadora</w:t>
      </w:r>
      <w:r>
        <w:rPr>
          <w:spacing w:val="-6"/>
        </w:rPr>
        <w:t xml:space="preserve"> </w:t>
      </w:r>
      <w:r>
        <w:t>correspondiente,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Archivo</w:t>
      </w:r>
      <w:r>
        <w:rPr>
          <w:spacing w:val="-48"/>
        </w:rPr>
        <w:t xml:space="preserve"> </w:t>
      </w:r>
      <w:r>
        <w:t>de Trámite, el Coordinador de Archivos y el representante del Órgano Interno de Control,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validación</w:t>
      </w:r>
      <w:r>
        <w:rPr>
          <w:spacing w:val="-1"/>
        </w:rPr>
        <w:t xml:space="preserve"> </w:t>
      </w:r>
      <w:r>
        <w:t>del Grupo</w:t>
      </w:r>
      <w:r>
        <w:rPr>
          <w:spacing w:val="-2"/>
        </w:rPr>
        <w:t xml:space="preserve"> </w:t>
      </w:r>
      <w:r>
        <w:t>Interdisciplinario.</w:t>
      </w:r>
    </w:p>
    <w:p w:rsidR="00AD1119" w:rsidRDefault="00AD1119">
      <w:pPr>
        <w:jc w:val="both"/>
        <w:sectPr w:rsidR="00AD1119">
          <w:pgSz w:w="12240" w:h="15840"/>
          <w:pgMar w:top="1640" w:right="880" w:bottom="1200" w:left="880" w:header="151" w:footer="1003" w:gutter="0"/>
          <w:cols w:space="720"/>
        </w:sectPr>
      </w:pPr>
    </w:p>
    <w:p w:rsidR="00AD1119" w:rsidRDefault="00AD1119">
      <w:pPr>
        <w:pStyle w:val="Textoindependiente"/>
        <w:spacing w:before="5"/>
        <w:rPr>
          <w:sz w:val="27"/>
        </w:rPr>
      </w:pPr>
    </w:p>
    <w:p w:rsidR="00AD1119" w:rsidRDefault="00015706">
      <w:pPr>
        <w:pStyle w:val="Textoindependiente"/>
        <w:spacing w:before="56" w:line="259" w:lineRule="auto"/>
        <w:ind w:left="822" w:right="812"/>
        <w:jc w:val="both"/>
      </w:pPr>
      <w:r>
        <w:t xml:space="preserve">Por su parte, los </w:t>
      </w:r>
      <w:r>
        <w:rPr>
          <w:b/>
          <w:color w:val="008080"/>
        </w:rPr>
        <w:t>documentos de apoyo informativo</w:t>
      </w:r>
      <w:r>
        <w:rPr>
          <w:b/>
          <w:color w:val="008080"/>
          <w:spacing w:val="1"/>
        </w:rPr>
        <w:t xml:space="preserve"> </w:t>
      </w:r>
      <w:r>
        <w:t>son aquéllos que están constituidos por</w:t>
      </w:r>
      <w:r>
        <w:rPr>
          <w:spacing w:val="1"/>
        </w:rPr>
        <w:t xml:space="preserve"> </w:t>
      </w:r>
      <w:r>
        <w:t>ejemplares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cuya</w:t>
      </w:r>
      <w:r>
        <w:rPr>
          <w:spacing w:val="-3"/>
        </w:rPr>
        <w:t xml:space="preserve"> </w:t>
      </w:r>
      <w:r>
        <w:t>utilidad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reside</w:t>
      </w:r>
      <w:r>
        <w:rPr>
          <w:spacing w:val="-3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para apoyo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tareas</w:t>
      </w:r>
      <w:r>
        <w:rPr>
          <w:spacing w:val="-2"/>
        </w:rPr>
        <w:t xml:space="preserve"> </w:t>
      </w:r>
      <w:r>
        <w:t>asignadas.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60"/>
        <w:ind w:right="812"/>
        <w:jc w:val="left"/>
      </w:pPr>
      <w:r>
        <w:t>Generalmente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ejemplares</w:t>
      </w:r>
      <w:r>
        <w:rPr>
          <w:spacing w:val="-8"/>
        </w:rPr>
        <w:t xml:space="preserve"> </w:t>
      </w:r>
      <w:r>
        <w:t>múltiples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proporciona</w:t>
      </w:r>
      <w:r>
        <w:rPr>
          <w:spacing w:val="-6"/>
        </w:rPr>
        <w:t xml:space="preserve"> </w:t>
      </w:r>
      <w:r>
        <w:t>información,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originales:</w:t>
      </w:r>
      <w:r>
        <w:rPr>
          <w:spacing w:val="-6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ediciones,</w:t>
      </w:r>
      <w:r>
        <w:rPr>
          <w:spacing w:val="-5"/>
        </w:rPr>
        <w:t xml:space="preserve"> </w:t>
      </w:r>
      <w:r>
        <w:t>reprografías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acumulación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copias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fotocopias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sirven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jc w:val="left"/>
      </w:pPr>
      <w:r>
        <w:t>Se</w:t>
      </w:r>
      <w:r>
        <w:rPr>
          <w:spacing w:val="-3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ficticio</w:t>
      </w:r>
      <w:r>
        <w:rPr>
          <w:spacing w:val="-3"/>
        </w:rPr>
        <w:t xml:space="preserve"> </w:t>
      </w:r>
      <w:r>
        <w:t>o integrado</w:t>
      </w:r>
      <w:r>
        <w:rPr>
          <w:spacing w:val="-1"/>
        </w:rPr>
        <w:t xml:space="preserve"> </w:t>
      </w:r>
      <w:r>
        <w:t>artificialmente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temáticas.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right="820"/>
        <w:jc w:val="left"/>
      </w:pP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consideran</w:t>
      </w:r>
      <w:r>
        <w:rPr>
          <w:spacing w:val="7"/>
        </w:rPr>
        <w:t xml:space="preserve"> </w:t>
      </w:r>
      <w:r>
        <w:t>patrimonio</w:t>
      </w:r>
      <w:r>
        <w:rPr>
          <w:spacing w:val="9"/>
        </w:rPr>
        <w:t xml:space="preserve"> </w:t>
      </w:r>
      <w:r>
        <w:t>documental,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destruyen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conservan</w:t>
      </w:r>
      <w:r>
        <w:rPr>
          <w:spacing w:val="-47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por su</w:t>
      </w:r>
      <w:r>
        <w:rPr>
          <w:spacing w:val="-3"/>
        </w:rPr>
        <w:t xml:space="preserve"> </w:t>
      </w:r>
      <w:r>
        <w:t>valor de información.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 w:line="279" w:lineRule="exact"/>
        <w:ind w:hanging="361"/>
        <w:jc w:val="left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transfieren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Concentración.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9" w:lineRule="exact"/>
        <w:ind w:hanging="361"/>
        <w:jc w:val="left"/>
      </w:pPr>
      <w:r>
        <w:t>Carecen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conceptos</w:t>
      </w:r>
      <w:r>
        <w:rPr>
          <w:spacing w:val="-3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valores administrativos.</w:t>
      </w:r>
    </w:p>
    <w:p w:rsidR="00AD1119" w:rsidRDefault="00AD1119">
      <w:pPr>
        <w:pStyle w:val="Textoindependiente"/>
        <w:spacing w:before="1"/>
      </w:pPr>
    </w:p>
    <w:p w:rsidR="00AD1119" w:rsidRDefault="00015706">
      <w:pPr>
        <w:spacing w:line="259" w:lineRule="auto"/>
        <w:ind w:left="822" w:right="814"/>
        <w:jc w:val="both"/>
        <w:rPr>
          <w:b/>
        </w:rPr>
      </w:pPr>
      <w:r>
        <w:t>Para el caso de los documentos de comprobación administrativa inmediata, se recomienda incluir</w:t>
      </w:r>
      <w:r>
        <w:rPr>
          <w:spacing w:val="1"/>
        </w:rPr>
        <w:t xml:space="preserve"> </w:t>
      </w:r>
      <w:r>
        <w:t>en el catálogo de disposición documental un listado general indicando su vigencia con base en su</w:t>
      </w:r>
      <w:r>
        <w:rPr>
          <w:spacing w:val="1"/>
        </w:rPr>
        <w:t xml:space="preserve"> </w:t>
      </w:r>
      <w:r>
        <w:rPr>
          <w:spacing w:val="-1"/>
        </w:rPr>
        <w:t>utilidad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generadora,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tanto,</w:t>
      </w:r>
      <w:r>
        <w:rPr>
          <w:spacing w:val="-15"/>
        </w:rPr>
        <w:t xml:space="preserve"> </w:t>
      </w:r>
      <w:r>
        <w:rPr>
          <w:b/>
          <w:color w:val="008080"/>
        </w:rPr>
        <w:t>en</w:t>
      </w:r>
      <w:r>
        <w:rPr>
          <w:b/>
          <w:color w:val="008080"/>
          <w:spacing w:val="-12"/>
        </w:rPr>
        <w:t xml:space="preserve"> </w:t>
      </w:r>
      <w:r>
        <w:rPr>
          <w:b/>
          <w:color w:val="008080"/>
        </w:rPr>
        <w:t>el</w:t>
      </w:r>
      <w:r>
        <w:rPr>
          <w:b/>
          <w:color w:val="008080"/>
          <w:spacing w:val="-11"/>
        </w:rPr>
        <w:t xml:space="preserve"> </w:t>
      </w:r>
      <w:r>
        <w:rPr>
          <w:b/>
          <w:color w:val="008080"/>
        </w:rPr>
        <w:t>proceso</w:t>
      </w:r>
      <w:r>
        <w:rPr>
          <w:b/>
          <w:color w:val="008080"/>
          <w:spacing w:val="-13"/>
        </w:rPr>
        <w:t xml:space="preserve"> </w:t>
      </w:r>
      <w:r>
        <w:rPr>
          <w:b/>
          <w:color w:val="008080"/>
        </w:rPr>
        <w:t>de</w:t>
      </w:r>
      <w:r>
        <w:rPr>
          <w:b/>
          <w:color w:val="008080"/>
          <w:spacing w:val="-14"/>
        </w:rPr>
        <w:t xml:space="preserve"> </w:t>
      </w:r>
      <w:r>
        <w:rPr>
          <w:b/>
          <w:color w:val="008080"/>
        </w:rPr>
        <w:t>valoración,</w:t>
      </w:r>
      <w:r>
        <w:rPr>
          <w:b/>
          <w:color w:val="008080"/>
          <w:spacing w:val="-11"/>
        </w:rPr>
        <w:t xml:space="preserve"> </w:t>
      </w:r>
      <w:r>
        <w:rPr>
          <w:b/>
          <w:color w:val="008080"/>
        </w:rPr>
        <w:t>se</w:t>
      </w:r>
      <w:r>
        <w:rPr>
          <w:b/>
          <w:color w:val="008080"/>
          <w:spacing w:val="-15"/>
        </w:rPr>
        <w:t xml:space="preserve"> </w:t>
      </w:r>
      <w:r>
        <w:rPr>
          <w:b/>
          <w:color w:val="008080"/>
        </w:rPr>
        <w:t>determinará</w:t>
      </w:r>
      <w:r>
        <w:rPr>
          <w:b/>
          <w:color w:val="008080"/>
          <w:spacing w:val="-12"/>
        </w:rPr>
        <w:t xml:space="preserve"> </w:t>
      </w:r>
      <w:r>
        <w:rPr>
          <w:b/>
          <w:color w:val="008080"/>
        </w:rPr>
        <w:t>el</w:t>
      </w:r>
      <w:r>
        <w:rPr>
          <w:b/>
          <w:color w:val="008080"/>
          <w:spacing w:val="-13"/>
        </w:rPr>
        <w:t xml:space="preserve"> </w:t>
      </w:r>
      <w:r>
        <w:rPr>
          <w:b/>
          <w:color w:val="008080"/>
        </w:rPr>
        <w:t>listado</w:t>
      </w:r>
      <w:r>
        <w:rPr>
          <w:b/>
          <w:color w:val="008080"/>
          <w:spacing w:val="-47"/>
        </w:rPr>
        <w:t xml:space="preserve"> </w:t>
      </w:r>
      <w:r>
        <w:rPr>
          <w:b/>
          <w:color w:val="008080"/>
        </w:rPr>
        <w:t>general de documentos de comprobación administrativa inmediata indicando su vigencia con</w:t>
      </w:r>
      <w:r>
        <w:rPr>
          <w:b/>
          <w:color w:val="008080"/>
          <w:spacing w:val="1"/>
        </w:rPr>
        <w:t xml:space="preserve"> </w:t>
      </w:r>
      <w:r>
        <w:rPr>
          <w:b/>
          <w:color w:val="008080"/>
        </w:rPr>
        <w:t>base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en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su</w:t>
      </w:r>
      <w:r>
        <w:rPr>
          <w:b/>
          <w:color w:val="008080"/>
          <w:spacing w:val="-1"/>
        </w:rPr>
        <w:t xml:space="preserve"> </w:t>
      </w:r>
      <w:r>
        <w:rPr>
          <w:b/>
          <w:color w:val="008080"/>
        </w:rPr>
        <w:t>utilidad en</w:t>
      </w:r>
      <w:r>
        <w:rPr>
          <w:b/>
          <w:color w:val="008080"/>
          <w:spacing w:val="-1"/>
        </w:rPr>
        <w:t xml:space="preserve"> </w:t>
      </w:r>
      <w:r>
        <w:rPr>
          <w:b/>
          <w:color w:val="008080"/>
        </w:rPr>
        <w:t>el área</w:t>
      </w:r>
      <w:r>
        <w:rPr>
          <w:b/>
          <w:color w:val="008080"/>
          <w:spacing w:val="-1"/>
        </w:rPr>
        <w:t xml:space="preserve"> </w:t>
      </w:r>
      <w:r>
        <w:rPr>
          <w:b/>
          <w:color w:val="008080"/>
        </w:rPr>
        <w:t>productora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de</w:t>
      </w:r>
      <w:r>
        <w:rPr>
          <w:b/>
          <w:color w:val="008080"/>
          <w:spacing w:val="-1"/>
        </w:rPr>
        <w:t xml:space="preserve"> </w:t>
      </w:r>
      <w:r>
        <w:rPr>
          <w:b/>
          <w:color w:val="008080"/>
        </w:rPr>
        <w:t>la</w:t>
      </w:r>
      <w:r>
        <w:rPr>
          <w:b/>
          <w:color w:val="008080"/>
          <w:spacing w:val="-1"/>
        </w:rPr>
        <w:t xml:space="preserve"> </w:t>
      </w:r>
      <w:r>
        <w:rPr>
          <w:b/>
          <w:color w:val="008080"/>
        </w:rPr>
        <w:t>documentación</w:t>
      </w:r>
    </w:p>
    <w:p w:rsidR="00AD1119" w:rsidRDefault="00015706">
      <w:pPr>
        <w:pStyle w:val="Ttulo2"/>
        <w:spacing w:before="158"/>
        <w:ind w:right="470"/>
      </w:pPr>
      <w:r>
        <w:rPr>
          <w:color w:val="008080"/>
        </w:rPr>
        <w:t>Ejemplo</w:t>
      </w:r>
    </w:p>
    <w:p w:rsidR="00AD1119" w:rsidRDefault="00AD1119">
      <w:pPr>
        <w:pStyle w:val="Textoindependiente"/>
        <w:spacing w:before="2"/>
        <w:rPr>
          <w:b/>
          <w:sz w:val="1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1986"/>
      </w:tblGrid>
      <w:tr w:rsidR="00AD1119">
        <w:trPr>
          <w:trHeight w:val="537"/>
        </w:trPr>
        <w:tc>
          <w:tcPr>
            <w:tcW w:w="562" w:type="dxa"/>
            <w:vMerge w:val="restart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No.</w:t>
            </w:r>
          </w:p>
        </w:tc>
        <w:tc>
          <w:tcPr>
            <w:tcW w:w="6239" w:type="dxa"/>
            <w:vMerge w:val="restart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2085" w:right="2079"/>
              <w:jc w:val="center"/>
              <w:rPr>
                <w:b/>
              </w:rPr>
            </w:pPr>
            <w:r>
              <w:rPr>
                <w:b/>
                <w:color w:val="FFFFFF"/>
              </w:rPr>
              <w:t>Tipología</w:t>
            </w:r>
            <w:r>
              <w:rPr>
                <w:b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documental</w:t>
            </w:r>
          </w:p>
        </w:tc>
        <w:tc>
          <w:tcPr>
            <w:tcW w:w="1986" w:type="dxa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99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Vigencia</w:t>
            </w:r>
          </w:p>
          <w:p w:rsidR="00AD1119" w:rsidRDefault="00015706">
            <w:pPr>
              <w:pStyle w:val="TableParagraph"/>
              <w:spacing w:line="252" w:lineRule="exact"/>
              <w:ind w:left="101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administrativa</w:t>
            </w:r>
          </w:p>
        </w:tc>
      </w:tr>
      <w:tr w:rsidR="00AD1119">
        <w:trPr>
          <w:trHeight w:val="268"/>
        </w:trPr>
        <w:tc>
          <w:tcPr>
            <w:tcW w:w="562" w:type="dxa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01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Archivo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Trámite</w:t>
            </w:r>
          </w:p>
        </w:tc>
      </w:tr>
      <w:tr w:rsidR="00AD1119">
        <w:trPr>
          <w:trHeight w:val="537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65" w:lineRule="exact"/>
              <w:ind w:left="10"/>
              <w:jc w:val="center"/>
            </w:pPr>
            <w:r>
              <w:t>1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Guías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envíos</w:t>
            </w:r>
            <w:r>
              <w:rPr>
                <w:spacing w:val="48"/>
              </w:rPr>
              <w:t xml:space="preserve"> </w:t>
            </w:r>
            <w:r>
              <w:t>nacionales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>internacionales</w:t>
            </w:r>
            <w:r>
              <w:rPr>
                <w:spacing w:val="52"/>
              </w:rPr>
              <w:t xml:space="preserve"> </w:t>
            </w:r>
            <w:r>
              <w:t>(Comprobante</w:t>
            </w:r>
            <w:r>
              <w:rPr>
                <w:spacing w:val="52"/>
              </w:rPr>
              <w:t xml:space="preserve"> </w:t>
            </w:r>
            <w:r>
              <w:t>del</w:t>
            </w:r>
          </w:p>
          <w:p w:rsidR="00AD1119" w:rsidRDefault="00015706">
            <w:pPr>
              <w:pStyle w:val="TableParagraph"/>
              <w:spacing w:line="252" w:lineRule="exact"/>
              <w:ind w:left="107"/>
            </w:pPr>
            <w:r>
              <w:t>servicio de</w:t>
            </w:r>
            <w:r>
              <w:rPr>
                <w:spacing w:val="-4"/>
              </w:rPr>
              <w:t xml:space="preserve"> </w:t>
            </w:r>
            <w:r>
              <w:t>mensajería).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65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0"/>
              <w:jc w:val="center"/>
            </w:pPr>
            <w:r>
              <w:t>2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Minutario</w:t>
            </w:r>
            <w:r>
              <w:rPr>
                <w:spacing w:val="-2"/>
              </w:rPr>
              <w:t xml:space="preserve"> </w:t>
            </w:r>
            <w:r>
              <w:t>(oficios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copias</w:t>
            </w:r>
            <w:r>
              <w:rPr>
                <w:spacing w:val="-3"/>
              </w:rPr>
              <w:t xml:space="preserve"> </w:t>
            </w:r>
            <w:r>
              <w:t>de conocimiento</w:t>
            </w:r>
            <w:r>
              <w:rPr>
                <w:spacing w:val="1"/>
              </w:rPr>
              <w:t xml:space="preserve"> </w:t>
            </w:r>
            <w:r>
              <w:t>recibidos,</w:t>
            </w:r>
            <w:r>
              <w:rPr>
                <w:spacing w:val="-4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girados)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537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65" w:lineRule="exact"/>
              <w:ind w:left="10"/>
              <w:jc w:val="center"/>
            </w:pPr>
            <w:r>
              <w:t>3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Vales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salida</w:t>
            </w:r>
            <w:r>
              <w:rPr>
                <w:spacing w:val="58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almacén</w:t>
            </w:r>
            <w:r>
              <w:rPr>
                <w:spacing w:val="58"/>
              </w:rPr>
              <w:t xml:space="preserve"> </w:t>
            </w:r>
            <w:r>
              <w:t>y/o</w:t>
            </w:r>
            <w:r>
              <w:rPr>
                <w:spacing w:val="57"/>
              </w:rPr>
              <w:t xml:space="preserve"> </w:t>
            </w:r>
            <w:r>
              <w:t>documentos</w:t>
            </w:r>
            <w:r>
              <w:rPr>
                <w:spacing w:val="58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expedición</w:t>
            </w:r>
            <w:r>
              <w:rPr>
                <w:spacing w:val="57"/>
              </w:rPr>
              <w:t xml:space="preserve"> </w:t>
            </w:r>
            <w:r>
              <w:t>de</w:t>
            </w:r>
          </w:p>
          <w:p w:rsidR="00AD1119" w:rsidRDefault="00015706">
            <w:pPr>
              <w:pStyle w:val="TableParagraph"/>
              <w:spacing w:line="252" w:lineRule="exact"/>
              <w:ind w:left="107"/>
            </w:pPr>
            <w:r>
              <w:t>material.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65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0"/>
              <w:jc w:val="center"/>
            </w:pPr>
            <w:r>
              <w:t>4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préstamo de</w:t>
            </w:r>
            <w:r>
              <w:rPr>
                <w:spacing w:val="-3"/>
              </w:rPr>
              <w:t xml:space="preserve"> </w:t>
            </w:r>
            <w:r>
              <w:t>vehículo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537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65" w:lineRule="exact"/>
              <w:ind w:left="10"/>
              <w:jc w:val="center"/>
            </w:pPr>
            <w:r>
              <w:t>5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reproducción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copia</w:t>
            </w:r>
            <w:r>
              <w:rPr>
                <w:spacing w:val="-1"/>
              </w:rPr>
              <w:t xml:space="preserve"> </w:t>
            </w:r>
            <w:r>
              <w:t>(fotocopiado y</w:t>
            </w:r>
          </w:p>
          <w:p w:rsidR="00AD1119" w:rsidRDefault="00015706">
            <w:pPr>
              <w:pStyle w:val="TableParagraph"/>
              <w:spacing w:line="252" w:lineRule="exact"/>
              <w:ind w:left="107"/>
            </w:pPr>
            <w:r>
              <w:t>engargolado)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65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537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65" w:lineRule="exact"/>
              <w:ind w:left="10"/>
              <w:jc w:val="center"/>
            </w:pPr>
            <w:r>
              <w:t>6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Órdenes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trabajo</w:t>
            </w:r>
            <w:r>
              <w:rPr>
                <w:spacing w:val="11"/>
              </w:rPr>
              <w:t xml:space="preserve"> </w:t>
            </w:r>
            <w:r>
              <w:t>(cambio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focos,</w:t>
            </w:r>
            <w:r>
              <w:rPr>
                <w:spacing w:val="8"/>
              </w:rPr>
              <w:t xml:space="preserve"> </w:t>
            </w:r>
            <w:r>
              <w:t>mantenimiento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tuberías,</w:t>
            </w:r>
          </w:p>
          <w:p w:rsidR="00AD1119" w:rsidRDefault="00015706">
            <w:pPr>
              <w:pStyle w:val="TableParagraph"/>
              <w:spacing w:line="252" w:lineRule="exact"/>
              <w:ind w:left="107"/>
            </w:pPr>
            <w:r>
              <w:t>compostura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cerraduras,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65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0"/>
              <w:jc w:val="center"/>
            </w:pPr>
            <w:r>
              <w:t>7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Requisiciones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papelería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0"/>
              <w:jc w:val="center"/>
            </w:pPr>
            <w:r>
              <w:t>8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Registros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visitantes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usuarios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0"/>
              <w:jc w:val="center"/>
            </w:pPr>
            <w:r>
              <w:t>9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Acuses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notas</w:t>
            </w:r>
            <w:r>
              <w:rPr>
                <w:spacing w:val="-3"/>
              </w:rPr>
              <w:t xml:space="preserve"> </w:t>
            </w:r>
            <w:r>
              <w:t>informativas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537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65" w:lineRule="exact"/>
              <w:ind w:left="149" w:right="140"/>
              <w:jc w:val="center"/>
            </w:pPr>
            <w:r>
              <w:t>10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Listado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asignación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números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oficio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control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entrada</w:t>
            </w:r>
            <w:r>
              <w:rPr>
                <w:spacing w:val="11"/>
              </w:rPr>
              <w:t xml:space="preserve"> </w:t>
            </w:r>
            <w:r>
              <w:t>y</w:t>
            </w:r>
          </w:p>
          <w:p w:rsidR="00AD1119" w:rsidRDefault="00015706">
            <w:pPr>
              <w:pStyle w:val="TableParagraph"/>
              <w:spacing w:before="1" w:line="252" w:lineRule="exact"/>
              <w:ind w:left="107"/>
            </w:pPr>
            <w:r>
              <w:t>salida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65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537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65" w:lineRule="exact"/>
              <w:ind w:left="149" w:right="140"/>
              <w:jc w:val="center"/>
            </w:pPr>
            <w:r>
              <w:t>11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65" w:lineRule="exact"/>
              <w:ind w:left="107"/>
            </w:pPr>
            <w:r>
              <w:t>Documentos</w:t>
            </w:r>
            <w:r>
              <w:rPr>
                <w:spacing w:val="41"/>
              </w:rPr>
              <w:t xml:space="preserve"> </w:t>
            </w:r>
            <w:r>
              <w:t>relativos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2"/>
              </w:rPr>
              <w:t xml:space="preserve"> </w:t>
            </w:r>
            <w:r>
              <w:t>realización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comisiones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algunos</w:t>
            </w:r>
          </w:p>
          <w:p w:rsidR="00AD1119" w:rsidRDefault="00015706">
            <w:pPr>
              <w:pStyle w:val="TableParagraph"/>
              <w:spacing w:line="252" w:lineRule="exact"/>
              <w:ind w:left="107"/>
            </w:pPr>
            <w:r>
              <w:t>servidores</w:t>
            </w:r>
            <w:r>
              <w:rPr>
                <w:spacing w:val="-2"/>
              </w:rPr>
              <w:t xml:space="preserve"> </w:t>
            </w:r>
            <w:r>
              <w:t>públicos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65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49" w:right="140"/>
              <w:jc w:val="center"/>
            </w:pPr>
            <w:r>
              <w:t>12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Invitaciones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2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49" w:right="140"/>
              <w:jc w:val="center"/>
            </w:pPr>
            <w:r>
              <w:t>13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Felicitaciones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49" w:right="140"/>
              <w:jc w:val="center"/>
            </w:pPr>
            <w:r>
              <w:t>14</w:t>
            </w:r>
          </w:p>
        </w:tc>
        <w:tc>
          <w:tcPr>
            <w:tcW w:w="6239" w:type="dxa"/>
          </w:tcPr>
          <w:p w:rsidR="00AD1119" w:rsidRDefault="00015706">
            <w:pPr>
              <w:pStyle w:val="TableParagraph"/>
              <w:spacing w:line="248" w:lineRule="exact"/>
              <w:ind w:left="107"/>
            </w:pPr>
            <w:r>
              <w:t>Acuses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y recepción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resoluciones</w:t>
            </w:r>
          </w:p>
        </w:tc>
        <w:tc>
          <w:tcPr>
            <w:tcW w:w="1986" w:type="dxa"/>
          </w:tcPr>
          <w:p w:rsidR="00AD1119" w:rsidRDefault="00015706">
            <w:pPr>
              <w:pStyle w:val="TableParagraph"/>
              <w:spacing w:line="248" w:lineRule="exact"/>
              <w:ind w:left="101" w:right="9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meses</w:t>
            </w: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49" w:right="140"/>
              <w:jc w:val="center"/>
            </w:pPr>
            <w:r>
              <w:t>15</w:t>
            </w:r>
          </w:p>
        </w:tc>
        <w:tc>
          <w:tcPr>
            <w:tcW w:w="6239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268"/>
        </w:trPr>
        <w:tc>
          <w:tcPr>
            <w:tcW w:w="562" w:type="dxa"/>
          </w:tcPr>
          <w:p w:rsidR="00AD1119" w:rsidRDefault="00015706">
            <w:pPr>
              <w:pStyle w:val="TableParagraph"/>
              <w:spacing w:line="248" w:lineRule="exact"/>
              <w:ind w:left="149" w:right="140"/>
              <w:jc w:val="center"/>
            </w:pPr>
            <w:r>
              <w:t>16</w:t>
            </w:r>
          </w:p>
        </w:tc>
        <w:tc>
          <w:tcPr>
            <w:tcW w:w="6239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1119" w:rsidRDefault="00AD1119">
      <w:pPr>
        <w:rPr>
          <w:rFonts w:ascii="Times New Roman"/>
          <w:sz w:val="18"/>
        </w:rPr>
        <w:sectPr w:rsidR="00AD1119">
          <w:pgSz w:w="12240" w:h="15840"/>
          <w:pgMar w:top="1640" w:right="880" w:bottom="1200" w:left="880" w:header="151" w:footer="1003" w:gutter="0"/>
          <w:cols w:space="720"/>
        </w:sectPr>
      </w:pPr>
    </w:p>
    <w:p w:rsidR="00AD1119" w:rsidRDefault="00AD1119">
      <w:pPr>
        <w:pStyle w:val="Textoindependiente"/>
        <w:rPr>
          <w:b/>
          <w:sz w:val="20"/>
        </w:rPr>
      </w:pPr>
    </w:p>
    <w:p w:rsidR="00AD1119" w:rsidRDefault="00AD1119">
      <w:pPr>
        <w:pStyle w:val="Textoindependiente"/>
        <w:rPr>
          <w:b/>
          <w:sz w:val="20"/>
        </w:rPr>
      </w:pPr>
    </w:p>
    <w:p w:rsidR="00AD1119" w:rsidRDefault="00AD1119">
      <w:pPr>
        <w:pStyle w:val="Textoindependiente"/>
        <w:spacing w:before="4"/>
        <w:rPr>
          <w:b/>
          <w:sz w:val="24"/>
        </w:rPr>
      </w:pPr>
    </w:p>
    <w:p w:rsidR="00AD1119" w:rsidRDefault="00015706">
      <w:pPr>
        <w:spacing w:before="57"/>
        <w:ind w:left="822"/>
        <w:rPr>
          <w:b/>
        </w:rPr>
      </w:pPr>
      <w:r>
        <w:rPr>
          <w:b/>
          <w:color w:val="008080"/>
        </w:rPr>
        <w:t>Referencias: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80"/>
        <w:ind w:right="815"/>
      </w:pPr>
      <w:r>
        <w:t>Alcántara,</w:t>
      </w:r>
      <w:r>
        <w:rPr>
          <w:spacing w:val="1"/>
        </w:rPr>
        <w:t xml:space="preserve"> </w:t>
      </w:r>
      <w:r>
        <w:t>Esmeralda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“Gestión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archivos” utilizada en el Módulo III del Diplomado en Archivos y Gestión Documental.</w:t>
      </w:r>
      <w:r>
        <w:rPr>
          <w:spacing w:val="1"/>
        </w:rPr>
        <w:t xml:space="preserve"> </w:t>
      </w:r>
      <w:r>
        <w:t>Durango,</w:t>
      </w:r>
      <w:r>
        <w:rPr>
          <w:spacing w:val="-3"/>
        </w:rPr>
        <w:t xml:space="preserve"> </w:t>
      </w:r>
      <w:r>
        <w:t>México.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5"/>
      </w:pPr>
      <w:r>
        <w:t>Archivo</w:t>
      </w:r>
      <w:r>
        <w:rPr>
          <w:spacing w:val="-8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Nación.</w:t>
      </w:r>
      <w:r>
        <w:rPr>
          <w:spacing w:val="-8"/>
        </w:rPr>
        <w:t xml:space="preserve"> </w:t>
      </w:r>
      <w:r>
        <w:t>(Fecha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elaboración:</w:t>
      </w:r>
      <w:r>
        <w:rPr>
          <w:spacing w:val="-8"/>
        </w:rPr>
        <w:t xml:space="preserve"> </w:t>
      </w:r>
      <w:r>
        <w:t>07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2009,</w:t>
      </w:r>
      <w:r>
        <w:rPr>
          <w:spacing w:val="-6"/>
        </w:rPr>
        <w:t xml:space="preserve"> </w:t>
      </w:r>
      <w:r>
        <w:t>Acuerdo:</w:t>
      </w:r>
      <w:r>
        <w:rPr>
          <w:spacing w:val="-8"/>
        </w:rPr>
        <w:t xml:space="preserve"> </w:t>
      </w:r>
      <w:r>
        <w:t>2.3/10).</w:t>
      </w:r>
      <w:r>
        <w:rPr>
          <w:spacing w:val="-47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para la identificación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series documentales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secundario.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right="818"/>
        <w:jc w:val="left"/>
      </w:pPr>
      <w:r>
        <w:t>Archivo</w:t>
      </w:r>
      <w:r>
        <w:rPr>
          <w:spacing w:val="6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Nación.</w:t>
      </w:r>
      <w:r>
        <w:rPr>
          <w:spacing w:val="7"/>
        </w:rPr>
        <w:t xml:space="preserve"> </w:t>
      </w:r>
      <w:r>
        <w:t>(Fecha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actualización:</w:t>
      </w:r>
      <w:r>
        <w:rPr>
          <w:spacing w:val="8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t>2012,</w:t>
      </w:r>
      <w:r>
        <w:rPr>
          <w:spacing w:val="6"/>
        </w:rPr>
        <w:t xml:space="preserve"> </w:t>
      </w:r>
      <w:r>
        <w:t>Acuerdo:</w:t>
      </w:r>
      <w:r>
        <w:rPr>
          <w:spacing w:val="8"/>
        </w:rPr>
        <w:t xml:space="preserve"> </w:t>
      </w:r>
      <w:r>
        <w:t>2.3/10).</w:t>
      </w:r>
      <w:r>
        <w:rPr>
          <w:spacing w:val="-47"/>
        </w:rPr>
        <w:t xml:space="preserve"> </w:t>
      </w:r>
      <w:r>
        <w:t>Instructivo para la elaboración del Catálogo de disposición documental. Recuperado de</w:t>
      </w:r>
      <w:r>
        <w:rPr>
          <w:color w:val="008080"/>
          <w:spacing w:val="1"/>
        </w:rPr>
        <w:t xml:space="preserve"> </w:t>
      </w:r>
      <w:hyperlink r:id="rId26">
        <w:r>
          <w:rPr>
            <w:color w:val="008080"/>
            <w:u w:val="single" w:color="008080"/>
          </w:rPr>
          <w:t>https://www.gob.mx/cms/uploads/attachment/file/54332/INSTRUCTIVO_PARA_LA_ELAB</w:t>
        </w:r>
      </w:hyperlink>
      <w:r>
        <w:rPr>
          <w:color w:val="008080"/>
          <w:spacing w:val="1"/>
        </w:rPr>
        <w:t xml:space="preserve"> </w:t>
      </w:r>
      <w:hyperlink r:id="rId27">
        <w:r>
          <w:rPr>
            <w:color w:val="008080"/>
            <w:u w:val="single" w:color="008080"/>
          </w:rPr>
          <w:t>ORACI_N_DEL_CAT_LOGO_DE_DISPOSICI_N_DOCUMENTAL.pdf</w:t>
        </w:r>
      </w:hyperlink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20"/>
      </w:pP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(2019).</w:t>
      </w:r>
      <w:r>
        <w:rPr>
          <w:spacing w:val="-1"/>
        </w:rPr>
        <w:t xml:space="preserve"> </w:t>
      </w:r>
      <w:r>
        <w:t>Ley General de</w:t>
      </w:r>
      <w:r>
        <w:rPr>
          <w:spacing w:val="-1"/>
        </w:rPr>
        <w:t xml:space="preserve"> </w:t>
      </w:r>
      <w:r>
        <w:t>Archivos comentada. México.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>
        <w:t>Ley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Archivos.</w:t>
      </w:r>
      <w:r>
        <w:rPr>
          <w:spacing w:val="-2"/>
        </w:rPr>
        <w:t xml:space="preserve"> </w:t>
      </w:r>
      <w:r>
        <w:t>Diario Oficial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Federación,</w:t>
      </w:r>
      <w:r>
        <w:rPr>
          <w:spacing w:val="-1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right="816"/>
      </w:pPr>
      <w:r>
        <w:t>Meza,</w:t>
      </w:r>
      <w:r>
        <w:rPr>
          <w:spacing w:val="1"/>
        </w:rPr>
        <w:t xml:space="preserve"> </w:t>
      </w:r>
      <w:r>
        <w:t>Miriam</w:t>
      </w:r>
      <w:r>
        <w:rPr>
          <w:spacing w:val="1"/>
        </w:rPr>
        <w:t xml:space="preserve"> </w:t>
      </w:r>
      <w:r>
        <w:t>(2020),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“Conceptualización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 utilizada en el Módulo I del Diplomado en Archivos y Gestión Documental.</w:t>
      </w:r>
      <w:r>
        <w:rPr>
          <w:spacing w:val="1"/>
        </w:rPr>
        <w:t xml:space="preserve"> </w:t>
      </w:r>
      <w:r>
        <w:t>Durango,</w:t>
      </w:r>
      <w:r>
        <w:rPr>
          <w:spacing w:val="-3"/>
        </w:rPr>
        <w:t xml:space="preserve"> </w:t>
      </w:r>
      <w:r>
        <w:t>México.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15"/>
      </w:pPr>
      <w:r>
        <w:t>Ramírez de León, José (2011) “Metodología para la valoración y disposición documental</w:t>
      </w:r>
      <w:r>
        <w:rPr>
          <w:spacing w:val="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teóricos</w:t>
      </w:r>
      <w:r>
        <w:rPr>
          <w:spacing w:val="-3"/>
        </w:rPr>
        <w:t xml:space="preserve"> </w:t>
      </w:r>
      <w:r>
        <w:t>e instrumentales”.</w:t>
      </w:r>
      <w:r>
        <w:rPr>
          <w:spacing w:val="-1"/>
        </w:rPr>
        <w:t xml:space="preserve"> </w:t>
      </w:r>
      <w:r>
        <w:t>México.</w:t>
      </w:r>
      <w:r>
        <w:rPr>
          <w:spacing w:val="-1"/>
        </w:rPr>
        <w:t xml:space="preserve"> </w:t>
      </w:r>
      <w:r>
        <w:t>INAI, AGN.</w:t>
      </w:r>
    </w:p>
    <w:p w:rsidR="00AD1119" w:rsidRDefault="00015706">
      <w:pPr>
        <w:pStyle w:val="Prrafodelista"/>
        <w:numPr>
          <w:ilvl w:val="0"/>
          <w:numId w:val="1"/>
        </w:numPr>
        <w:tabs>
          <w:tab w:val="left" w:pos="1542"/>
        </w:tabs>
        <w:ind w:right="815"/>
      </w:pPr>
      <w:r>
        <w:t>Romero</w:t>
      </w:r>
      <w:r>
        <w:rPr>
          <w:spacing w:val="-10"/>
        </w:rPr>
        <w:t xml:space="preserve"> </w:t>
      </w:r>
      <w:r>
        <w:t>Pérez,</w:t>
      </w:r>
      <w:r>
        <w:rPr>
          <w:spacing w:val="-11"/>
        </w:rPr>
        <w:t xml:space="preserve"> </w:t>
      </w:r>
      <w:r>
        <w:t>Luis</w:t>
      </w:r>
      <w:r>
        <w:rPr>
          <w:spacing w:val="-9"/>
        </w:rPr>
        <w:t xml:space="preserve"> </w:t>
      </w:r>
      <w:r>
        <w:t>Alfredo</w:t>
      </w:r>
      <w:r>
        <w:rPr>
          <w:spacing w:val="-9"/>
        </w:rPr>
        <w:t xml:space="preserve"> </w:t>
      </w:r>
      <w:r>
        <w:t>(2020).</w:t>
      </w:r>
      <w:r>
        <w:rPr>
          <w:spacing w:val="32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“Historia,</w:t>
      </w:r>
      <w:r>
        <w:rPr>
          <w:spacing w:val="-8"/>
        </w:rPr>
        <w:t xml:space="preserve"> </w:t>
      </w:r>
      <w:r>
        <w:t>principios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conceptos”</w:t>
      </w:r>
      <w:r>
        <w:rPr>
          <w:spacing w:val="-8"/>
        </w:rPr>
        <w:t xml:space="preserve"> </w:t>
      </w:r>
      <w:r>
        <w:t>utilizada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I del</w:t>
      </w:r>
      <w:r>
        <w:rPr>
          <w:spacing w:val="-3"/>
        </w:rPr>
        <w:t xml:space="preserve"> </w:t>
      </w:r>
      <w:r>
        <w:t>Diplomado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Archivos y</w:t>
      </w:r>
      <w:r>
        <w:rPr>
          <w:spacing w:val="-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Documental.</w:t>
      </w:r>
      <w:r>
        <w:rPr>
          <w:spacing w:val="-3"/>
        </w:rPr>
        <w:t xml:space="preserve"> </w:t>
      </w:r>
      <w:r>
        <w:t>Durango,</w:t>
      </w:r>
      <w:r>
        <w:rPr>
          <w:spacing w:val="-2"/>
        </w:rPr>
        <w:t xml:space="preserve"> </w:t>
      </w:r>
      <w:r>
        <w:t>México.</w:t>
      </w:r>
    </w:p>
    <w:p w:rsidR="00AD1119" w:rsidRDefault="00AD1119">
      <w:pPr>
        <w:jc w:val="both"/>
        <w:sectPr w:rsidR="00AD1119">
          <w:pgSz w:w="12240" w:h="15840"/>
          <w:pgMar w:top="1640" w:right="880" w:bottom="1200" w:left="880" w:header="151" w:footer="1003" w:gutter="0"/>
          <w:cols w:space="720"/>
        </w:sectPr>
      </w:pPr>
    </w:p>
    <w:p w:rsidR="00AD1119" w:rsidRDefault="00015706">
      <w:pPr>
        <w:pStyle w:val="Textoindependiente"/>
        <w:ind w:left="1119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544800" cy="726948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80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19" w:rsidRDefault="00AD1119">
      <w:pPr>
        <w:pStyle w:val="Textoindependiente"/>
        <w:spacing w:before="1"/>
        <w:rPr>
          <w:sz w:val="7"/>
        </w:rPr>
      </w:pPr>
    </w:p>
    <w:p w:rsidR="00AD1119" w:rsidRDefault="00015706">
      <w:pPr>
        <w:pStyle w:val="Ttulo1"/>
        <w:spacing w:before="51"/>
        <w:ind w:left="4996" w:right="2760" w:hanging="2216"/>
      </w:pPr>
      <w:r>
        <w:t>Formato Ficha Técnica de Valoración Documental</w:t>
      </w:r>
      <w:r>
        <w:rPr>
          <w:spacing w:val="-52"/>
        </w:rPr>
        <w:t xml:space="preserve"> </w:t>
      </w:r>
      <w:r>
        <w:t>2021</w:t>
      </w:r>
    </w:p>
    <w:p w:rsidR="00AD1119" w:rsidRDefault="00015706">
      <w:pPr>
        <w:ind w:left="6520"/>
        <w:rPr>
          <w:b/>
          <w:sz w:val="24"/>
        </w:rPr>
      </w:pPr>
      <w:r>
        <w:rPr>
          <w:b/>
          <w:sz w:val="24"/>
        </w:rPr>
        <w:t>Fecha: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65"/>
        <w:gridCol w:w="1807"/>
        <w:gridCol w:w="602"/>
        <w:gridCol w:w="1205"/>
        <w:gridCol w:w="1207"/>
        <w:gridCol w:w="600"/>
        <w:gridCol w:w="1809"/>
      </w:tblGrid>
      <w:tr w:rsidR="00AD1119">
        <w:trPr>
          <w:trHeight w:val="268"/>
        </w:trPr>
        <w:tc>
          <w:tcPr>
            <w:tcW w:w="1445" w:type="dxa"/>
            <w:tcBorders>
              <w:top w:val="nil"/>
              <w:left w:val="nil"/>
            </w:tcBorders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22"/>
            </w:pPr>
            <w:r>
              <w:rPr>
                <w:color w:val="FFFFFF"/>
              </w:rPr>
              <w:t>Clave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Código</w:t>
            </w:r>
          </w:p>
        </w:tc>
        <w:tc>
          <w:tcPr>
            <w:tcW w:w="7230" w:type="dxa"/>
            <w:gridSpan w:val="6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3227" w:right="3216"/>
              <w:jc w:val="center"/>
            </w:pPr>
            <w:r>
              <w:rPr>
                <w:color w:val="FFFFFF"/>
              </w:rPr>
              <w:t>Nombre</w:t>
            </w:r>
          </w:p>
        </w:tc>
      </w:tr>
      <w:tr w:rsidR="00AD1119">
        <w:trPr>
          <w:trHeight w:val="268"/>
        </w:trPr>
        <w:tc>
          <w:tcPr>
            <w:tcW w:w="1445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05"/>
            </w:pPr>
            <w:r>
              <w:rPr>
                <w:color w:val="FFFFFF"/>
              </w:rPr>
              <w:t>Fondo</w:t>
            </w:r>
          </w:p>
        </w:tc>
        <w:tc>
          <w:tcPr>
            <w:tcW w:w="1565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268"/>
        </w:trPr>
        <w:tc>
          <w:tcPr>
            <w:tcW w:w="1445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05"/>
            </w:pPr>
            <w:r>
              <w:rPr>
                <w:color w:val="FFFFFF"/>
              </w:rPr>
              <w:t>Sección</w:t>
            </w:r>
          </w:p>
        </w:tc>
        <w:tc>
          <w:tcPr>
            <w:tcW w:w="1565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268"/>
        </w:trPr>
        <w:tc>
          <w:tcPr>
            <w:tcW w:w="1445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05"/>
            </w:pPr>
            <w:r>
              <w:rPr>
                <w:color w:val="FFFFFF"/>
              </w:rPr>
              <w:t>Serie</w:t>
            </w:r>
          </w:p>
        </w:tc>
        <w:tc>
          <w:tcPr>
            <w:tcW w:w="1565" w:type="dxa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537"/>
        </w:trPr>
        <w:tc>
          <w:tcPr>
            <w:tcW w:w="301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669"/>
            </w:pPr>
            <w:r>
              <w:rPr>
                <w:color w:val="FFFFFF"/>
              </w:rPr>
              <w:t>Archivo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trámite</w:t>
            </w:r>
          </w:p>
          <w:p w:rsidR="00AD1119" w:rsidRDefault="00015706">
            <w:pPr>
              <w:pStyle w:val="TableParagraph"/>
              <w:spacing w:line="252" w:lineRule="exact"/>
              <w:ind w:left="605"/>
            </w:pPr>
            <w:r>
              <w:rPr>
                <w:color w:val="FFFFFF"/>
              </w:rPr>
              <w:t>(Área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resguardante)</w:t>
            </w: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537"/>
        </w:trPr>
        <w:tc>
          <w:tcPr>
            <w:tcW w:w="301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142" w:right="138"/>
              <w:jc w:val="center"/>
            </w:pPr>
            <w:r>
              <w:rPr>
                <w:color w:val="FFFFFF"/>
              </w:rPr>
              <w:t>Función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por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la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cual se genera</w:t>
            </w:r>
          </w:p>
          <w:p w:rsidR="00AD1119" w:rsidRDefault="00015706">
            <w:pPr>
              <w:pStyle w:val="TableParagraph"/>
              <w:spacing w:line="252" w:lineRule="exact"/>
              <w:ind w:left="143" w:right="133"/>
              <w:jc w:val="center"/>
            </w:pPr>
            <w:r>
              <w:rPr>
                <w:color w:val="FFFFFF"/>
              </w:rPr>
              <w:t>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serie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documental</w:t>
            </w: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1075"/>
        </w:trPr>
        <w:tc>
          <w:tcPr>
            <w:tcW w:w="301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ind w:left="223" w:right="217" w:firstLine="53"/>
              <w:jc w:val="both"/>
            </w:pPr>
            <w:r>
              <w:rPr>
                <w:color w:val="FFFFFF"/>
              </w:rPr>
              <w:t>Áreas que intervienen en el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trámite y/o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atención de los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asuntos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temas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los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que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se</w:t>
            </w:r>
          </w:p>
          <w:p w:rsidR="00AD1119" w:rsidRDefault="00015706">
            <w:pPr>
              <w:pStyle w:val="TableParagraph"/>
              <w:spacing w:line="252" w:lineRule="exact"/>
              <w:ind w:left="300"/>
              <w:jc w:val="both"/>
            </w:pPr>
            <w:r>
              <w:rPr>
                <w:color w:val="FFFFFF"/>
              </w:rPr>
              <w:t>refiere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serie documental</w:t>
            </w: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ind w:left="143" w:right="132"/>
              <w:jc w:val="center"/>
            </w:pPr>
            <w:r>
              <w:rPr>
                <w:color w:val="FFFFFF"/>
              </w:rPr>
              <w:t>Fechas extremas de la serie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documental</w:t>
            </w:r>
          </w:p>
          <w:p w:rsidR="00AD1119" w:rsidRDefault="00015706">
            <w:pPr>
              <w:pStyle w:val="TableParagraph"/>
              <w:spacing w:line="252" w:lineRule="exact"/>
              <w:ind w:left="143" w:right="137"/>
              <w:jc w:val="center"/>
            </w:pPr>
            <w:r>
              <w:rPr>
                <w:color w:val="FFFFFF"/>
              </w:rPr>
              <w:t>(Periodo)</w:t>
            </w:r>
          </w:p>
        </w:tc>
        <w:tc>
          <w:tcPr>
            <w:tcW w:w="3614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145"/>
            </w:pPr>
            <w:r>
              <w:rPr>
                <w:color w:val="FFFFFF"/>
              </w:rPr>
              <w:t>Fecha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inicio</w:t>
            </w:r>
          </w:p>
        </w:tc>
        <w:tc>
          <w:tcPr>
            <w:tcW w:w="3616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124"/>
            </w:pPr>
            <w:r>
              <w:rPr>
                <w:color w:val="FFFFFF"/>
              </w:rPr>
              <w:t>Fecha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cierre</w:t>
            </w:r>
          </w:p>
        </w:tc>
      </w:tr>
      <w:tr w:rsidR="00AD1119">
        <w:trPr>
          <w:trHeight w:val="527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535"/>
            </w:pPr>
            <w:r>
              <w:rPr>
                <w:color w:val="FFFFFF"/>
              </w:rPr>
              <w:t>Tipología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documental</w:t>
            </w: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588"/>
            </w:pPr>
            <w:r>
              <w:rPr>
                <w:color w:val="FFFFFF"/>
              </w:rPr>
              <w:t>Soporte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documental</w:t>
            </w:r>
          </w:p>
        </w:tc>
        <w:tc>
          <w:tcPr>
            <w:tcW w:w="7230" w:type="dxa"/>
            <w:gridSpan w:val="6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ind w:left="143" w:right="133"/>
              <w:jc w:val="center"/>
            </w:pPr>
            <w:r>
              <w:rPr>
                <w:color w:val="FFFFFF"/>
              </w:rPr>
              <w:t>Valores documentales de la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serie</w:t>
            </w:r>
          </w:p>
          <w:p w:rsidR="00AD1119" w:rsidRDefault="00015706">
            <w:pPr>
              <w:pStyle w:val="TableParagraph"/>
              <w:spacing w:line="270" w:lineRule="atLeast"/>
              <w:ind w:left="143" w:right="137"/>
              <w:jc w:val="center"/>
            </w:pPr>
            <w:r>
              <w:rPr>
                <w:color w:val="FFFFFF"/>
              </w:rPr>
              <w:t>(marque con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una “x” una 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más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opciones)</w:t>
            </w:r>
          </w:p>
        </w:tc>
        <w:tc>
          <w:tcPr>
            <w:tcW w:w="1807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245"/>
            </w:pPr>
            <w:r>
              <w:rPr>
                <w:color w:val="FFFFFF"/>
              </w:rPr>
              <w:t>Administrativo</w:t>
            </w:r>
          </w:p>
        </w:tc>
        <w:tc>
          <w:tcPr>
            <w:tcW w:w="1807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641" w:right="629"/>
              <w:jc w:val="center"/>
            </w:pPr>
            <w:r>
              <w:rPr>
                <w:color w:val="FFFFFF"/>
              </w:rPr>
              <w:t>Legal</w:t>
            </w:r>
          </w:p>
        </w:tc>
        <w:tc>
          <w:tcPr>
            <w:tcW w:w="1807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641" w:right="629"/>
              <w:jc w:val="center"/>
            </w:pPr>
            <w:r>
              <w:rPr>
                <w:color w:val="FFFFFF"/>
              </w:rPr>
              <w:t>Fiscal</w:t>
            </w:r>
          </w:p>
        </w:tc>
        <w:tc>
          <w:tcPr>
            <w:tcW w:w="1809" w:type="dxa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503"/>
            </w:pPr>
            <w:r>
              <w:rPr>
                <w:color w:val="FFFFFF"/>
              </w:rPr>
              <w:t>Contable</w:t>
            </w:r>
          </w:p>
        </w:tc>
      </w:tr>
      <w:tr w:rsidR="00AD1119">
        <w:trPr>
          <w:trHeight w:val="794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2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2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532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ind w:left="708" w:right="448" w:hanging="236"/>
            </w:pPr>
            <w:r>
              <w:rPr>
                <w:color w:val="FFFFFF"/>
              </w:rPr>
              <w:t>Plazos de conservación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(número 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años)</w:t>
            </w:r>
          </w:p>
        </w:tc>
        <w:tc>
          <w:tcPr>
            <w:tcW w:w="2409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63" w:lineRule="exact"/>
              <w:ind w:left="353"/>
            </w:pPr>
            <w:r>
              <w:rPr>
                <w:color w:val="FFFFFF"/>
              </w:rPr>
              <w:t>Archivo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Trámite</w:t>
            </w:r>
          </w:p>
        </w:tc>
        <w:tc>
          <w:tcPr>
            <w:tcW w:w="2412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63" w:lineRule="exact"/>
              <w:ind w:left="536" w:right="527"/>
              <w:jc w:val="center"/>
            </w:pPr>
            <w:r>
              <w:rPr>
                <w:color w:val="FFFFFF"/>
              </w:rPr>
              <w:t>Archivo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</w:t>
            </w:r>
          </w:p>
          <w:p w:rsidR="00AD1119" w:rsidRDefault="00015706">
            <w:pPr>
              <w:pStyle w:val="TableParagraph"/>
              <w:spacing w:line="249" w:lineRule="exact"/>
              <w:ind w:left="537" w:right="527"/>
              <w:jc w:val="center"/>
            </w:pPr>
            <w:r>
              <w:rPr>
                <w:color w:val="FFFFFF"/>
              </w:rPr>
              <w:t>Concentración</w:t>
            </w:r>
          </w:p>
        </w:tc>
        <w:tc>
          <w:tcPr>
            <w:tcW w:w="2409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spacing w:line="263" w:lineRule="exact"/>
              <w:ind w:left="592"/>
            </w:pPr>
            <w:r>
              <w:rPr>
                <w:color w:val="FFFFFF"/>
              </w:rPr>
              <w:t>Total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Años</w:t>
            </w:r>
          </w:p>
        </w:tc>
      </w:tr>
      <w:tr w:rsidR="00AD1119">
        <w:trPr>
          <w:trHeight w:val="270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 w:rsidR="00AD1119" w:rsidRDefault="00AD1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AD1119" w:rsidRDefault="00AD1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2"/>
          </w:tcPr>
          <w:p w:rsidR="00AD1119" w:rsidRDefault="00AD1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119">
        <w:trPr>
          <w:trHeight w:val="410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ind w:left="143" w:right="134"/>
              <w:jc w:val="center"/>
            </w:pPr>
            <w:r>
              <w:rPr>
                <w:color w:val="FFFFFF"/>
              </w:rPr>
              <w:t>¿La serie documental tiene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valor secundario (histórico)?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(testimonial, informativo y/o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evidencial)</w:t>
            </w:r>
          </w:p>
          <w:p w:rsidR="00AD1119" w:rsidRDefault="00015706">
            <w:pPr>
              <w:pStyle w:val="TableParagraph"/>
              <w:spacing w:line="250" w:lineRule="exact"/>
              <w:ind w:left="143" w:right="137"/>
              <w:jc w:val="center"/>
            </w:pPr>
            <w:r>
              <w:rPr>
                <w:color w:val="FFFFFF"/>
              </w:rPr>
              <w:t>Marque con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“x”</w:t>
            </w:r>
          </w:p>
        </w:tc>
        <w:tc>
          <w:tcPr>
            <w:tcW w:w="3614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1390" w:right="1380"/>
              <w:jc w:val="center"/>
            </w:pPr>
            <w:r>
              <w:rPr>
                <w:color w:val="FFFFFF"/>
              </w:rPr>
              <w:t>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¿Cuál?</w:t>
            </w:r>
          </w:p>
        </w:tc>
        <w:tc>
          <w:tcPr>
            <w:tcW w:w="3616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1531" w:right="1522"/>
              <w:jc w:val="center"/>
            </w:pPr>
            <w:r>
              <w:rPr>
                <w:color w:val="FFFFFF"/>
              </w:rPr>
              <w:t>No</w:t>
            </w:r>
          </w:p>
        </w:tc>
      </w:tr>
      <w:tr w:rsidR="00AD1119">
        <w:trPr>
          <w:trHeight w:val="921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143" w:right="137"/>
              <w:jc w:val="center"/>
            </w:pPr>
            <w:r>
              <w:rPr>
                <w:color w:val="FFFFFF"/>
              </w:rPr>
              <w:t>Conservación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permanente</w:t>
            </w:r>
          </w:p>
          <w:p w:rsidR="00AD1119" w:rsidRDefault="00015706">
            <w:pPr>
              <w:pStyle w:val="TableParagraph"/>
              <w:spacing w:line="261" w:lineRule="exact"/>
              <w:ind w:left="143" w:right="137"/>
              <w:jc w:val="center"/>
            </w:pPr>
            <w:r>
              <w:rPr>
                <w:color w:val="FFFFFF"/>
              </w:rPr>
              <w:t>Marque con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“x”</w:t>
            </w:r>
          </w:p>
        </w:tc>
        <w:tc>
          <w:tcPr>
            <w:tcW w:w="3614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388" w:right="1380"/>
              <w:jc w:val="center"/>
            </w:pPr>
            <w:r>
              <w:rPr>
                <w:color w:val="FFFFFF"/>
              </w:rPr>
              <w:t>Si</w:t>
            </w:r>
          </w:p>
        </w:tc>
        <w:tc>
          <w:tcPr>
            <w:tcW w:w="3616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531" w:right="1522"/>
              <w:jc w:val="center"/>
            </w:pPr>
            <w:r>
              <w:rPr>
                <w:color w:val="FFFFFF"/>
              </w:rPr>
              <w:t>No</w:t>
            </w: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ind w:left="405" w:right="395" w:firstLine="2"/>
              <w:jc w:val="center"/>
            </w:pPr>
            <w:r>
              <w:rPr>
                <w:color w:val="FFFFFF"/>
              </w:rPr>
              <w:t>Técnica de selección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Marque con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“x”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 la</w:t>
            </w:r>
          </w:p>
          <w:p w:rsidR="00AD1119" w:rsidRDefault="00015706">
            <w:pPr>
              <w:pStyle w:val="TableParagraph"/>
              <w:ind w:left="143" w:right="138"/>
              <w:jc w:val="center"/>
            </w:pPr>
            <w:r>
              <w:rPr>
                <w:color w:val="FFFFFF"/>
              </w:rPr>
              <w:t>técnica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selección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será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total</w:t>
            </w:r>
          </w:p>
          <w:p w:rsidR="00AD1119" w:rsidRDefault="00015706">
            <w:pPr>
              <w:pStyle w:val="TableParagraph"/>
              <w:spacing w:line="252" w:lineRule="exact"/>
              <w:ind w:left="143" w:right="138"/>
              <w:jc w:val="center"/>
            </w:pPr>
            <w:r>
              <w:rPr>
                <w:color w:val="FFFFFF"/>
              </w:rPr>
              <w:t>o por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muestreo</w:t>
            </w:r>
          </w:p>
        </w:tc>
        <w:tc>
          <w:tcPr>
            <w:tcW w:w="3614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390" w:right="1379"/>
              <w:jc w:val="center"/>
            </w:pPr>
            <w:r>
              <w:rPr>
                <w:color w:val="FFFFFF"/>
              </w:rPr>
              <w:t>Total</w:t>
            </w:r>
          </w:p>
        </w:tc>
        <w:tc>
          <w:tcPr>
            <w:tcW w:w="3616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198"/>
            </w:pPr>
            <w:r>
              <w:rPr>
                <w:color w:val="FFFFFF"/>
              </w:rPr>
              <w:t>Por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muestreo</w:t>
            </w:r>
          </w:p>
        </w:tc>
      </w:tr>
      <w:tr w:rsidR="00AD1119">
        <w:trPr>
          <w:trHeight w:val="796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</w:rPr>
            </w:pP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 w:val="restart"/>
            <w:shd w:val="clear" w:color="auto" w:fill="009999"/>
          </w:tcPr>
          <w:p w:rsidR="00AD1119" w:rsidRDefault="00015706">
            <w:pPr>
              <w:pStyle w:val="TableParagraph"/>
              <w:spacing w:line="265" w:lineRule="exact"/>
              <w:ind w:left="126" w:right="118"/>
              <w:jc w:val="center"/>
            </w:pPr>
            <w:r>
              <w:rPr>
                <w:color w:val="FFFFFF"/>
              </w:rPr>
              <w:t>Baja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documental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(eliminación)</w:t>
            </w:r>
          </w:p>
          <w:p w:rsidR="00AD1119" w:rsidRDefault="00015706">
            <w:pPr>
              <w:pStyle w:val="TableParagraph"/>
              <w:spacing w:line="261" w:lineRule="exact"/>
              <w:ind w:left="143" w:right="137"/>
              <w:jc w:val="center"/>
            </w:pPr>
            <w:r>
              <w:rPr>
                <w:color w:val="FFFFFF"/>
              </w:rPr>
              <w:t>Marque con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“x”</w:t>
            </w:r>
          </w:p>
        </w:tc>
        <w:tc>
          <w:tcPr>
            <w:tcW w:w="3614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388" w:right="1380"/>
              <w:jc w:val="center"/>
            </w:pPr>
            <w:r>
              <w:rPr>
                <w:color w:val="FFFFFF"/>
              </w:rPr>
              <w:t>Si</w:t>
            </w:r>
          </w:p>
        </w:tc>
        <w:tc>
          <w:tcPr>
            <w:tcW w:w="3616" w:type="dxa"/>
            <w:gridSpan w:val="3"/>
            <w:shd w:val="clear" w:color="auto" w:fill="009999"/>
          </w:tcPr>
          <w:p w:rsidR="00AD1119" w:rsidRDefault="00015706">
            <w:pPr>
              <w:pStyle w:val="TableParagraph"/>
              <w:spacing w:line="248" w:lineRule="exact"/>
              <w:ind w:left="1531" w:right="1522"/>
              <w:jc w:val="center"/>
            </w:pPr>
            <w:r>
              <w:rPr>
                <w:color w:val="FFFFFF"/>
              </w:rPr>
              <w:t>No</w:t>
            </w:r>
          </w:p>
        </w:tc>
      </w:tr>
      <w:tr w:rsidR="00AD1119">
        <w:trPr>
          <w:trHeight w:val="268"/>
        </w:trPr>
        <w:tc>
          <w:tcPr>
            <w:tcW w:w="3010" w:type="dxa"/>
            <w:gridSpan w:val="2"/>
            <w:vMerge/>
            <w:tcBorders>
              <w:top w:val="nil"/>
            </w:tcBorders>
            <w:shd w:val="clear" w:color="auto" w:fill="009999"/>
          </w:tcPr>
          <w:p w:rsidR="00AD1119" w:rsidRDefault="00AD1119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gridSpan w:val="3"/>
          </w:tcPr>
          <w:p w:rsidR="00AD1119" w:rsidRDefault="00AD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119">
        <w:trPr>
          <w:trHeight w:val="671"/>
        </w:trPr>
        <w:tc>
          <w:tcPr>
            <w:tcW w:w="3010" w:type="dxa"/>
            <w:gridSpan w:val="2"/>
            <w:shd w:val="clear" w:color="auto" w:fill="009999"/>
          </w:tcPr>
          <w:p w:rsidR="00AD1119" w:rsidRDefault="00AD111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D1119" w:rsidRDefault="00015706">
            <w:pPr>
              <w:pStyle w:val="TableParagraph"/>
              <w:ind w:left="187"/>
            </w:pPr>
            <w:r>
              <w:rPr>
                <w:color w:val="FFFFFF"/>
              </w:rPr>
              <w:t>Titular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área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resguandante</w:t>
            </w:r>
          </w:p>
        </w:tc>
        <w:tc>
          <w:tcPr>
            <w:tcW w:w="3614" w:type="dxa"/>
            <w:gridSpan w:val="3"/>
          </w:tcPr>
          <w:p w:rsidR="00AD1119" w:rsidRDefault="00015706">
            <w:pPr>
              <w:pStyle w:val="TableParagraph"/>
              <w:spacing w:line="265" w:lineRule="exact"/>
              <w:ind w:left="1390" w:right="1378"/>
              <w:jc w:val="center"/>
            </w:pPr>
            <w:r>
              <w:t>Nombre</w:t>
            </w:r>
          </w:p>
        </w:tc>
        <w:tc>
          <w:tcPr>
            <w:tcW w:w="3616" w:type="dxa"/>
            <w:gridSpan w:val="3"/>
          </w:tcPr>
          <w:p w:rsidR="00AD1119" w:rsidRDefault="00015706">
            <w:pPr>
              <w:pStyle w:val="TableParagraph"/>
              <w:spacing w:line="265" w:lineRule="exact"/>
              <w:ind w:left="1534" w:right="1522"/>
              <w:jc w:val="center"/>
            </w:pPr>
            <w:r>
              <w:t>Firma</w:t>
            </w:r>
          </w:p>
        </w:tc>
      </w:tr>
      <w:tr w:rsidR="00AD1119">
        <w:trPr>
          <w:trHeight w:val="597"/>
        </w:trPr>
        <w:tc>
          <w:tcPr>
            <w:tcW w:w="3010" w:type="dxa"/>
            <w:gridSpan w:val="2"/>
            <w:shd w:val="clear" w:color="auto" w:fill="009999"/>
          </w:tcPr>
          <w:p w:rsidR="00AD1119" w:rsidRDefault="00015706">
            <w:pPr>
              <w:pStyle w:val="TableParagraph"/>
              <w:ind w:left="1169" w:right="249" w:hanging="896"/>
            </w:pPr>
            <w:r>
              <w:rPr>
                <w:color w:val="FFFFFF"/>
              </w:rPr>
              <w:t>Responsable del Archivo de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trámite</w:t>
            </w:r>
          </w:p>
        </w:tc>
        <w:tc>
          <w:tcPr>
            <w:tcW w:w="3614" w:type="dxa"/>
            <w:gridSpan w:val="3"/>
          </w:tcPr>
          <w:p w:rsidR="00AD1119" w:rsidRDefault="00015706">
            <w:pPr>
              <w:pStyle w:val="TableParagraph"/>
              <w:spacing w:line="265" w:lineRule="exact"/>
              <w:ind w:left="1390" w:right="1378"/>
              <w:jc w:val="center"/>
            </w:pPr>
            <w:r>
              <w:t>Nombre</w:t>
            </w:r>
          </w:p>
        </w:tc>
        <w:tc>
          <w:tcPr>
            <w:tcW w:w="3616" w:type="dxa"/>
            <w:gridSpan w:val="3"/>
          </w:tcPr>
          <w:p w:rsidR="00AD1119" w:rsidRDefault="00015706">
            <w:pPr>
              <w:pStyle w:val="TableParagraph"/>
              <w:spacing w:line="265" w:lineRule="exact"/>
              <w:ind w:left="1534" w:right="1522"/>
              <w:jc w:val="center"/>
            </w:pPr>
            <w:r>
              <w:t>Firma</w:t>
            </w:r>
          </w:p>
        </w:tc>
      </w:tr>
    </w:tbl>
    <w:p w:rsidR="00AD1119" w:rsidRDefault="00AD1119">
      <w:pPr>
        <w:pStyle w:val="Textoindependiente"/>
        <w:rPr>
          <w:b/>
          <w:sz w:val="20"/>
        </w:rPr>
      </w:pPr>
    </w:p>
    <w:p w:rsidR="00AD1119" w:rsidRDefault="00AD1119">
      <w:pPr>
        <w:pStyle w:val="Textoindependiente"/>
        <w:rPr>
          <w:b/>
          <w:sz w:val="20"/>
        </w:rPr>
      </w:pPr>
    </w:p>
    <w:p w:rsidR="00AD1119" w:rsidRDefault="00015706">
      <w:pPr>
        <w:pStyle w:val="Textoindependiente"/>
        <w:spacing w:before="7"/>
        <w:rPr>
          <w:b/>
          <w:sz w:val="10"/>
        </w:rPr>
      </w:pPr>
      <w:r>
        <w:rPr>
          <w:noProof/>
          <w:lang w:val="es-MX" w:eastAsia="es-MX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870203</wp:posOffset>
            </wp:positionH>
            <wp:positionV relativeFrom="paragraph">
              <wp:posOffset>106724</wp:posOffset>
            </wp:positionV>
            <wp:extent cx="5531152" cy="561975"/>
            <wp:effectExtent l="0" t="0" r="0" b="0"/>
            <wp:wrapTopAndBottom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15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119">
      <w:headerReference w:type="default" r:id="rId29"/>
      <w:footerReference w:type="default" r:id="rId30"/>
      <w:pgSz w:w="12240" w:h="15840"/>
      <w:pgMar w:top="500" w:right="880" w:bottom="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86" w:rsidRDefault="00407786">
      <w:r>
        <w:separator/>
      </w:r>
    </w:p>
  </w:endnote>
  <w:endnote w:type="continuationSeparator" w:id="0">
    <w:p w:rsidR="00407786" w:rsidRDefault="0040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61pt;margin-top:728.7pt;width:70.15pt;height:14pt;z-index:-16793088;mso-position-horizontal-relative:page;mso-position-vertical-relative:page" filled="f" stroked="f">
          <v:textbox inset="0,0,0,0">
            <w:txbxContent>
              <w:p w:rsidR="00AD1119" w:rsidRDefault="0001570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2FD0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AD1119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01570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524416" behindDoc="1" locked="0" layoutInCell="1" allowOverlap="1">
          <wp:simplePos x="0" y="0"/>
          <wp:positionH relativeFrom="page">
            <wp:posOffset>1045463</wp:posOffset>
          </wp:positionH>
          <wp:positionV relativeFrom="page">
            <wp:posOffset>9163115</wp:posOffset>
          </wp:positionV>
          <wp:extent cx="5612130" cy="570243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570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AD1119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01570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525440" behindDoc="1" locked="0" layoutInCell="1" allowOverlap="1">
          <wp:simplePos x="0" y="0"/>
          <wp:positionH relativeFrom="page">
            <wp:posOffset>1086258</wp:posOffset>
          </wp:positionH>
          <wp:positionV relativeFrom="page">
            <wp:posOffset>9183861</wp:posOffset>
          </wp:positionV>
          <wp:extent cx="5609784" cy="567880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784" cy="56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6.5pt;margin-top:730.85pt;width:64.6pt;height:13.05pt;z-index:-16790016;mso-position-horizontal-relative:page;mso-position-vertical-relative:page" filled="f" stroked="f">
          <v:textbox inset="0,0,0,0">
            <w:txbxContent>
              <w:p w:rsidR="00AD1119" w:rsidRDefault="00015706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32FD0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group id="_x0000_s2054" style="position:absolute;margin-left:58.4pt;margin-top:517.2pt;width:628.35pt;height:83.55pt;z-index:-16788992;mso-position-horizontal-relative:page;mso-position-vertical-relative:page" coordorigin="1168,10344" coordsize="12567,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713;top:10344;width:11484;height:1671">
            <v:imagedata r:id="rId1" o:title=""/>
          </v:shape>
          <v:line id="_x0000_s2055" style="position:absolute" from="1168,10777" to="13735,10777" strokecolor="#1fa186" strokeweight="1.5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1pt;margin-top:548.7pt;width:70.15pt;height:14pt;z-index:-16788480;mso-position-horizontal-relative:page;mso-position-vertical-relative:page" filled="f" stroked="f">
          <v:textbox inset="0,0,0,0">
            <w:txbxContent>
              <w:p w:rsidR="00AD1119" w:rsidRDefault="0001570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2FD0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5pt;margin-top:730.85pt;width:64.6pt;height:13.05pt;z-index:-16787456;mso-position-horizontal-relative:page;mso-position-vertical-relative:page" filled="f" stroked="f">
          <v:textbox inset="0,0,0,0">
            <w:txbxContent>
              <w:p w:rsidR="00AD1119" w:rsidRDefault="00015706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32FD0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AD111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86" w:rsidRDefault="00407786">
      <w:r>
        <w:separator/>
      </w:r>
    </w:p>
  </w:footnote>
  <w:footnote w:type="continuationSeparator" w:id="0">
    <w:p w:rsidR="00407786" w:rsidRDefault="0040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01570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522880" behindDoc="1" locked="0" layoutInCell="1" allowOverlap="1">
          <wp:simplePos x="0" y="0"/>
          <wp:positionH relativeFrom="page">
            <wp:posOffset>1135409</wp:posOffset>
          </wp:positionH>
          <wp:positionV relativeFrom="page">
            <wp:posOffset>393880</wp:posOffset>
          </wp:positionV>
          <wp:extent cx="5503104" cy="481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3104" cy="48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AD1119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group id="_x0000_s2064" style="position:absolute;margin-left:0;margin-top:10.55pt;width:612pt;height:75.25pt;z-index:-16792576;mso-position-horizontal-relative:page;mso-position-vertical-relative:page" coordorigin=",211" coordsize="12240,1505">
          <v:rect id="_x0000_s2066" style="position:absolute;top:1420;width:12240;height:20" fillcolor="#353a39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1732;top:211;width:8840;height:1505">
            <v:imagedata r:id="rId1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group id="_x0000_s2061" style="position:absolute;margin-left:0;margin-top:10.55pt;width:612pt;height:75.25pt;z-index:-16791552;mso-position-horizontal-relative:page;mso-position-vertical-relative:page" coordorigin=",211" coordsize="12240,1505">
          <v:rect id="_x0000_s2063" style="position:absolute;top:1420;width:12240;height:20" fillcolor="#353a39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732;top:211;width:8840;height:1505">
            <v:imagedata r:id="rId1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AD1119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01570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525952" behindDoc="1" locked="0" layoutInCell="1" allowOverlap="1">
          <wp:simplePos x="0" y="0"/>
          <wp:positionH relativeFrom="page">
            <wp:posOffset>905255</wp:posOffset>
          </wp:positionH>
          <wp:positionV relativeFrom="page">
            <wp:posOffset>391177</wp:posOffset>
          </wp:positionV>
          <wp:extent cx="5561062" cy="730442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062" cy="73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group id="_x0000_s2057" style="position:absolute;margin-left:80.9pt;margin-top:0;width:628.35pt;height:71.55pt;z-index:-16789504;mso-position-horizontal-relative:page;mso-position-vertical-relative:page" coordorigin="1618" coordsize="12567,1431">
          <v:line id="_x0000_s2059" style="position:absolute" from="1618,1147" to="14185,1147" strokecolor="#353a39" strokeweight=".96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3496;width:8840;height:1431">
            <v:imagedata r:id="rId1" o:title="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407786">
    <w:pPr>
      <w:pStyle w:val="Textoindependiente"/>
      <w:spacing w:line="14" w:lineRule="auto"/>
      <w:rPr>
        <w:sz w:val="20"/>
      </w:rPr>
    </w:pPr>
    <w:r>
      <w:pict>
        <v:group id="_x0000_s2050" style="position:absolute;margin-left:4.2pt;margin-top:7.55pt;width:607.8pt;height:75.25pt;z-index:-16787968;mso-position-horizontal-relative:page;mso-position-vertical-relative:page" coordorigin="84,151" coordsize="12156,1505">
          <v:rect id="_x0000_s2052" style="position:absolute;left:84;top:1360;width:12156;height:20" fillcolor="#353a39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965;top:151;width:8837;height:1505">
            <v:imagedata r:id="rId1" o:title="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19" w:rsidRDefault="00AD111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53E"/>
    <w:multiLevelType w:val="hybridMultilevel"/>
    <w:tmpl w:val="947E5386"/>
    <w:lvl w:ilvl="0" w:tplc="C4A68DF2">
      <w:numFmt w:val="bullet"/>
      <w:lvlText w:val=""/>
      <w:lvlJc w:val="left"/>
      <w:pPr>
        <w:ind w:left="1542" w:hanging="360"/>
      </w:pPr>
      <w:rPr>
        <w:rFonts w:hint="default"/>
        <w:w w:val="100"/>
        <w:lang w:val="es-ES" w:eastAsia="en-US" w:bidi="ar-SA"/>
      </w:rPr>
    </w:lvl>
    <w:lvl w:ilvl="1" w:tplc="F328EA20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2" w:tplc="902A1A68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4F62B860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E78EEFBA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38B27310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C1022412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52F889F0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58C4B282">
      <w:numFmt w:val="bullet"/>
      <w:lvlText w:val="•"/>
      <w:lvlJc w:val="left"/>
      <w:pPr>
        <w:ind w:left="86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F10044A"/>
    <w:multiLevelType w:val="hybridMultilevel"/>
    <w:tmpl w:val="801AC7B4"/>
    <w:lvl w:ilvl="0" w:tplc="E33042D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905FE6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4D88A9B0">
      <w:numFmt w:val="bullet"/>
      <w:lvlText w:val="•"/>
      <w:lvlJc w:val="left"/>
      <w:pPr>
        <w:ind w:left="1901" w:hanging="360"/>
      </w:pPr>
      <w:rPr>
        <w:rFonts w:hint="default"/>
        <w:lang w:val="es-ES" w:eastAsia="en-US" w:bidi="ar-SA"/>
      </w:rPr>
    </w:lvl>
    <w:lvl w:ilvl="3" w:tplc="6F78A9F6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4" w:tplc="B340411E">
      <w:numFmt w:val="bullet"/>
      <w:lvlText w:val="•"/>
      <w:lvlJc w:val="left"/>
      <w:pPr>
        <w:ind w:left="2983" w:hanging="360"/>
      </w:pPr>
      <w:rPr>
        <w:rFonts w:hint="default"/>
        <w:lang w:val="es-ES" w:eastAsia="en-US" w:bidi="ar-SA"/>
      </w:rPr>
    </w:lvl>
    <w:lvl w:ilvl="5" w:tplc="A0CEA0F8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6" w:tplc="D21C1872">
      <w:numFmt w:val="bullet"/>
      <w:lvlText w:val="•"/>
      <w:lvlJc w:val="left"/>
      <w:pPr>
        <w:ind w:left="4065" w:hanging="360"/>
      </w:pPr>
      <w:rPr>
        <w:rFonts w:hint="default"/>
        <w:lang w:val="es-ES" w:eastAsia="en-US" w:bidi="ar-SA"/>
      </w:rPr>
    </w:lvl>
    <w:lvl w:ilvl="7" w:tplc="5080A97A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8" w:tplc="2D7E99F0">
      <w:numFmt w:val="bullet"/>
      <w:lvlText w:val="•"/>
      <w:lvlJc w:val="left"/>
      <w:pPr>
        <w:ind w:left="514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B361B9F"/>
    <w:multiLevelType w:val="hybridMultilevel"/>
    <w:tmpl w:val="C254C006"/>
    <w:lvl w:ilvl="0" w:tplc="28EE88E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AEF078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B816A4D2">
      <w:numFmt w:val="bullet"/>
      <w:lvlText w:val="•"/>
      <w:lvlJc w:val="left"/>
      <w:pPr>
        <w:ind w:left="1901" w:hanging="360"/>
      </w:pPr>
      <w:rPr>
        <w:rFonts w:hint="default"/>
        <w:lang w:val="es-ES" w:eastAsia="en-US" w:bidi="ar-SA"/>
      </w:rPr>
    </w:lvl>
    <w:lvl w:ilvl="3" w:tplc="ABF0A028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4" w:tplc="AD32CB76">
      <w:numFmt w:val="bullet"/>
      <w:lvlText w:val="•"/>
      <w:lvlJc w:val="left"/>
      <w:pPr>
        <w:ind w:left="2983" w:hanging="360"/>
      </w:pPr>
      <w:rPr>
        <w:rFonts w:hint="default"/>
        <w:lang w:val="es-ES" w:eastAsia="en-US" w:bidi="ar-SA"/>
      </w:rPr>
    </w:lvl>
    <w:lvl w:ilvl="5" w:tplc="26D4F108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6" w:tplc="62D05FC8">
      <w:numFmt w:val="bullet"/>
      <w:lvlText w:val="•"/>
      <w:lvlJc w:val="left"/>
      <w:pPr>
        <w:ind w:left="4065" w:hanging="360"/>
      </w:pPr>
      <w:rPr>
        <w:rFonts w:hint="default"/>
        <w:lang w:val="es-ES" w:eastAsia="en-US" w:bidi="ar-SA"/>
      </w:rPr>
    </w:lvl>
    <w:lvl w:ilvl="7" w:tplc="15665908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8" w:tplc="ED1E1F1A">
      <w:numFmt w:val="bullet"/>
      <w:lvlText w:val="•"/>
      <w:lvlJc w:val="left"/>
      <w:pPr>
        <w:ind w:left="514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2D70559"/>
    <w:multiLevelType w:val="hybridMultilevel"/>
    <w:tmpl w:val="B46286DC"/>
    <w:lvl w:ilvl="0" w:tplc="1910C5E2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7873EC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2" w:tplc="AB0EC804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BAF00A4E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BF56EF16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D876EA12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76DAF968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D02EF29E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6090DEB4">
      <w:numFmt w:val="bullet"/>
      <w:lvlText w:val="•"/>
      <w:lvlJc w:val="left"/>
      <w:pPr>
        <w:ind w:left="869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EF71736"/>
    <w:multiLevelType w:val="hybridMultilevel"/>
    <w:tmpl w:val="6F64BED0"/>
    <w:lvl w:ilvl="0" w:tplc="A7FA998C">
      <w:numFmt w:val="bullet"/>
      <w:lvlText w:val=""/>
      <w:lvlJc w:val="left"/>
      <w:pPr>
        <w:ind w:left="16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26919C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2" w:tplc="8FF8C142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3" w:tplc="9752A7AA">
      <w:numFmt w:val="bullet"/>
      <w:lvlText w:val="•"/>
      <w:lvlJc w:val="left"/>
      <w:pPr>
        <w:ind w:left="4524" w:hanging="360"/>
      </w:pPr>
      <w:rPr>
        <w:rFonts w:hint="default"/>
        <w:lang w:val="es-ES" w:eastAsia="en-US" w:bidi="ar-SA"/>
      </w:rPr>
    </w:lvl>
    <w:lvl w:ilvl="4" w:tplc="9C060E8C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5" w:tplc="80E65A5A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6" w:tplc="94D4F7BC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  <w:lvl w:ilvl="7" w:tplc="9D82F910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  <w:lvl w:ilvl="8" w:tplc="9D5AF25A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119"/>
    <w:rsid w:val="00015706"/>
    <w:rsid w:val="00124F73"/>
    <w:rsid w:val="00407786"/>
    <w:rsid w:val="00AD1119"/>
    <w:rsid w:val="00D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C1B43875-70A2-405C-86AD-2DEEC40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60"/>
      <w:ind w:left="474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https://www.gob.mx/cms/uploads/attachment/file/54332/INSTRUCTIVO_PARA_LA_ELABORACI_N_DEL_CAT_LOGO_DE_DISPOSICI_N_DOCUMENTAL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https://www.gob.mx/cms/uploads/attachment/file/54332/INSTRUCTIVO_PARA_LA_ELABORACI_N_DEL_CAT_LOGO_DE_DISPOSICI_N_DOCUMENTAL.pdf" TargetMode="External"/><Relationship Id="rId30" Type="http://schemas.openxmlformats.org/officeDocument/2006/relationships/footer" Target="footer9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5698</Words>
  <Characters>31344</Characters>
  <Application>Microsoft Office Word</Application>
  <DocSecurity>0</DocSecurity>
  <Lines>261</Lines>
  <Paragraphs>73</Paragraphs>
  <ScaleCrop>false</ScaleCrop>
  <Company>HP</Company>
  <LinksUpToDate>false</LinksUpToDate>
  <CharactersWithSpaces>36969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Tanivet Ramos Reyes</cp:lastModifiedBy>
  <cp:revision>3</cp:revision>
  <dcterms:created xsi:type="dcterms:W3CDTF">2021-03-03T06:19:00Z</dcterms:created>
  <dcterms:modified xsi:type="dcterms:W3CDTF">2021-03-03T06:22:00Z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